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14A" w:rsidRPr="006C5CB7" w:rsidRDefault="00F576F1" w:rsidP="006C5CB7">
      <w:pPr>
        <w:ind w:firstLine="720"/>
        <w:jc w:val="both"/>
        <w:rPr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mk-MK"/>
        </w:rPr>
        <w:t xml:space="preserve">Согласно член 344 став 3 од Законот за трговските друштва, </w:t>
      </w:r>
      <w:r w:rsidR="00B01445">
        <w:rPr>
          <w:rFonts w:ascii="Arial" w:hAnsi="Arial" w:cs="Arial"/>
          <w:sz w:val="22"/>
          <w:szCs w:val="22"/>
          <w:lang w:val="mk-MK"/>
        </w:rPr>
        <w:t>се доставуваат следните</w:t>
      </w:r>
      <w:r>
        <w:rPr>
          <w:rFonts w:ascii="Arial" w:hAnsi="Arial" w:cs="Arial"/>
          <w:sz w:val="22"/>
          <w:szCs w:val="22"/>
          <w:lang w:val="mk-MK"/>
        </w:rPr>
        <w:t xml:space="preserve"> </w:t>
      </w:r>
    </w:p>
    <w:p w:rsidR="00B01445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 xml:space="preserve">ПОДАТОЦИ 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>ЗА КАНДИДАТ ЗА ЧЛЕН НА ОДБОРОТ НА ДИРЕКТОРИ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>НА ЗЕМЈОДЕЛСКИОТ КОМБИНАТ ПЕЛАГОНИЈА ад БИТОЛА</w:t>
      </w:r>
    </w:p>
    <w:p w:rsidR="00F576F1" w:rsidRDefault="00F576F1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</w:p>
    <w:tbl>
      <w:tblPr>
        <w:tblStyle w:val="TableGrid"/>
        <w:tblW w:w="10065" w:type="dxa"/>
        <w:tblInd w:w="-318" w:type="dxa"/>
        <w:tblLook w:val="04A0" w:firstRow="1" w:lastRow="0" w:firstColumn="1" w:lastColumn="0" w:noHBand="0" w:noVBand="1"/>
      </w:tblPr>
      <w:tblGrid>
        <w:gridCol w:w="4939"/>
        <w:gridCol w:w="5126"/>
      </w:tblGrid>
      <w:tr w:rsidR="00F576F1" w:rsidTr="00D748DA">
        <w:trPr>
          <w:trHeight w:val="512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ИМЕ И ПРЕЗИМЕ НА КАНДИДАТОТ</w:t>
            </w:r>
          </w:p>
        </w:tc>
        <w:tc>
          <w:tcPr>
            <w:tcW w:w="5126" w:type="dxa"/>
          </w:tcPr>
          <w:p w:rsidR="00F576F1" w:rsidRPr="00DF3B90" w:rsidRDefault="00DF3B90" w:rsidP="00D748DA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Селаудин Арифи</w:t>
            </w:r>
          </w:p>
        </w:tc>
      </w:tr>
      <w:tr w:rsidR="00F576F1" w:rsidTr="00D748DA">
        <w:trPr>
          <w:trHeight w:val="512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Возраст и пол</w:t>
            </w:r>
          </w:p>
        </w:tc>
        <w:tc>
          <w:tcPr>
            <w:tcW w:w="5126" w:type="dxa"/>
          </w:tcPr>
          <w:p w:rsidR="00F576F1" w:rsidRDefault="00DF3B90" w:rsidP="00D748DA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53 години / машко</w:t>
            </w:r>
          </w:p>
        </w:tc>
      </w:tr>
      <w:tr w:rsidR="00F576F1" w:rsidTr="004B098C">
        <w:trPr>
          <w:trHeight w:val="980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Образование и други професионални кавалификации</w:t>
            </w:r>
          </w:p>
        </w:tc>
        <w:tc>
          <w:tcPr>
            <w:tcW w:w="5126" w:type="dxa"/>
          </w:tcPr>
          <w:p w:rsidR="00DF3B90" w:rsidRPr="00DF3B90" w:rsidRDefault="00DF3B90" w:rsidP="00DF3B90">
            <w:pPr>
              <w:rPr>
                <w:rFonts w:ascii="Arial" w:hAnsi="Arial" w:cs="Arial"/>
                <w:lang w:val="mk-MK" w:eastAsia="en-US"/>
              </w:rPr>
            </w:pPr>
            <w:r w:rsidRPr="00DF3B90">
              <w:rPr>
                <w:rFonts w:ascii="Arial" w:hAnsi="Arial" w:cs="Arial"/>
                <w:lang w:val="mk-MK" w:eastAsia="en-US"/>
              </w:rPr>
              <w:t>С.У.Г.С„ Цветан Димов“- Скопје</w:t>
            </w:r>
          </w:p>
          <w:p w:rsidR="00DF3B90" w:rsidRPr="00DF3B90" w:rsidRDefault="00DF3B90" w:rsidP="00DF3B90">
            <w:pPr>
              <w:rPr>
                <w:rFonts w:ascii="Arial" w:hAnsi="Arial" w:cs="Arial"/>
                <w:lang w:val="mk-MK" w:eastAsia="en-US"/>
              </w:rPr>
            </w:pPr>
            <w:r w:rsidRPr="00DF3B90">
              <w:rPr>
                <w:rFonts w:ascii="Arial" w:hAnsi="Arial" w:cs="Arial"/>
                <w:lang w:val="mk-MK" w:eastAsia="en-US"/>
              </w:rPr>
              <w:t>Средно училиште , насока:</w:t>
            </w:r>
          </w:p>
          <w:p w:rsidR="00F576F1" w:rsidRPr="004B098C" w:rsidRDefault="00DF3B90" w:rsidP="00DF3B90">
            <w:pPr>
              <w:rPr>
                <w:rFonts w:asciiTheme="minorHAnsi" w:hAnsiTheme="minorHAnsi"/>
                <w:lang w:val="mk-MK"/>
              </w:rPr>
            </w:pPr>
            <w:r w:rsidRPr="004B098C">
              <w:rPr>
                <w:rFonts w:ascii="Arial" w:hAnsi="Arial" w:cs="Arial"/>
                <w:b/>
                <w:lang w:val="mk-MK" w:eastAsia="en-US"/>
              </w:rPr>
              <w:t>Економско – 1987 г.</w:t>
            </w:r>
          </w:p>
        </w:tc>
      </w:tr>
      <w:tr w:rsidR="00F576F1" w:rsidTr="00D748DA">
        <w:trPr>
          <w:trHeight w:val="1836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Работно искуство и како го стекнал</w:t>
            </w:r>
          </w:p>
        </w:tc>
        <w:tc>
          <w:tcPr>
            <w:tcW w:w="5126" w:type="dxa"/>
          </w:tcPr>
          <w:p w:rsidR="00DF3B90" w:rsidRPr="00DF3B90" w:rsidRDefault="00DF3B90" w:rsidP="00DF3B90">
            <w:pPr>
              <w:numPr>
                <w:ilvl w:val="0"/>
                <w:numId w:val="1"/>
              </w:numPr>
              <w:rPr>
                <w:rFonts w:asciiTheme="minorHAnsi" w:hAnsiTheme="minorHAnsi"/>
                <w:lang w:val="mk-MK"/>
              </w:rPr>
            </w:pPr>
            <w:r w:rsidRPr="00DF3B90">
              <w:rPr>
                <w:rFonts w:asciiTheme="minorHAnsi" w:hAnsiTheme="minorHAnsi"/>
                <w:lang w:val="mk-MK"/>
              </w:rPr>
              <w:t xml:space="preserve">Вработен во Сењак , Пирот –Србија 13 години од  1987 г. – 2000г                 </w:t>
            </w:r>
          </w:p>
          <w:p w:rsidR="00DF3B90" w:rsidRPr="00DF3B90" w:rsidRDefault="00DF3B90" w:rsidP="00DF3B90">
            <w:pPr>
              <w:numPr>
                <w:ilvl w:val="0"/>
                <w:numId w:val="1"/>
              </w:numPr>
              <w:rPr>
                <w:rFonts w:asciiTheme="minorHAnsi" w:hAnsiTheme="minorHAnsi"/>
                <w:lang w:val="mk-MK"/>
              </w:rPr>
            </w:pPr>
            <w:r w:rsidRPr="00DF3B90">
              <w:rPr>
                <w:rFonts w:asciiTheme="minorHAnsi" w:hAnsiTheme="minorHAnsi"/>
                <w:lang w:val="mk-MK"/>
              </w:rPr>
              <w:t>Отворање на сопствена фирма 20.03.2000 г. Друштво за трговија,производство и услуги АС Сењак  увоз-извоз ДООЕЛ-Кичево</w:t>
            </w:r>
          </w:p>
          <w:p w:rsidR="00F576F1" w:rsidRDefault="00DF3B90" w:rsidP="00D748DA">
            <w:pPr>
              <w:numPr>
                <w:ilvl w:val="0"/>
                <w:numId w:val="1"/>
              </w:numPr>
              <w:rPr>
                <w:rFonts w:asciiTheme="minorHAnsi" w:hAnsiTheme="minorHAnsi"/>
                <w:lang w:val="mk-MK"/>
              </w:rPr>
            </w:pPr>
            <w:r w:rsidRPr="00DF3B90">
              <w:rPr>
                <w:rFonts w:asciiTheme="minorHAnsi" w:hAnsiTheme="minorHAnsi"/>
                <w:lang w:val="mk-MK"/>
              </w:rPr>
              <w:t xml:space="preserve">Основач(сопственик) и управител на АС Сењак ДООЕЛ –Кичево </w:t>
            </w:r>
          </w:p>
          <w:p w:rsidR="00E7195D" w:rsidRPr="00DF3B90" w:rsidRDefault="00E7195D" w:rsidP="00D748DA">
            <w:pPr>
              <w:numPr>
                <w:ilvl w:val="0"/>
                <w:numId w:val="1"/>
              </w:num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40 % како основач во СБН ЕНЕРГИ ДОО-КИЧЕВО</w:t>
            </w:r>
          </w:p>
        </w:tc>
      </w:tr>
      <w:tr w:rsidR="00F576F1" w:rsidTr="00D748DA">
        <w:trPr>
          <w:trHeight w:val="2104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Во кои друштва е или бил член на орган на управување и други поважни функции што ги вршел</w:t>
            </w:r>
          </w:p>
        </w:tc>
        <w:tc>
          <w:tcPr>
            <w:tcW w:w="5126" w:type="dxa"/>
          </w:tcPr>
          <w:p w:rsidR="00DF3B90" w:rsidRPr="00DF3B90" w:rsidRDefault="00DF3B90" w:rsidP="00DF3B90">
            <w:pPr>
              <w:numPr>
                <w:ilvl w:val="0"/>
                <w:numId w:val="1"/>
              </w:numPr>
              <w:rPr>
                <w:rFonts w:asciiTheme="minorHAnsi" w:hAnsiTheme="minorHAnsi"/>
                <w:lang w:val="mk-MK"/>
              </w:rPr>
            </w:pPr>
            <w:r w:rsidRPr="00DF3B90">
              <w:rPr>
                <w:rFonts w:asciiTheme="minorHAnsi" w:hAnsiTheme="minorHAnsi"/>
                <w:lang w:val="mk-MK"/>
              </w:rPr>
              <w:t xml:space="preserve">Акционер во АД Европа Скопје од 2013 г  </w:t>
            </w:r>
            <w:r w:rsidR="004B098C">
              <w:rPr>
                <w:rFonts w:asciiTheme="minorHAnsi" w:hAnsiTheme="minorHAnsi"/>
                <w:lang w:val="mk-MK"/>
              </w:rPr>
              <w:t>сеуште</w:t>
            </w:r>
            <w:r w:rsidRPr="00DF3B90">
              <w:rPr>
                <w:rFonts w:asciiTheme="minorHAnsi" w:hAnsiTheme="minorHAnsi"/>
                <w:lang w:val="mk-MK"/>
              </w:rPr>
              <w:t xml:space="preserve"> </w:t>
            </w:r>
          </w:p>
          <w:p w:rsidR="00DF3B90" w:rsidRPr="00DF3B90" w:rsidRDefault="00DF3B90" w:rsidP="00DF3B90">
            <w:pPr>
              <w:numPr>
                <w:ilvl w:val="0"/>
                <w:numId w:val="1"/>
              </w:numPr>
              <w:rPr>
                <w:rFonts w:asciiTheme="minorHAnsi" w:hAnsiTheme="minorHAnsi"/>
                <w:lang w:val="mk-MK"/>
              </w:rPr>
            </w:pPr>
            <w:r w:rsidRPr="00DF3B90">
              <w:rPr>
                <w:rFonts w:asciiTheme="minorHAnsi" w:hAnsiTheme="minorHAnsi"/>
                <w:lang w:val="mk-MK"/>
              </w:rPr>
              <w:t>Акционер во Стопанска Бан</w:t>
            </w:r>
            <w:r w:rsidR="004B098C">
              <w:rPr>
                <w:rFonts w:asciiTheme="minorHAnsi" w:hAnsiTheme="minorHAnsi"/>
                <w:lang w:val="mk-MK"/>
              </w:rPr>
              <w:t xml:space="preserve">ка АД Битола од 2019 </w:t>
            </w:r>
            <w:r w:rsidR="00925D8B">
              <w:rPr>
                <w:rFonts w:asciiTheme="minorHAnsi" w:hAnsiTheme="minorHAnsi"/>
                <w:lang w:val="mk-MK"/>
              </w:rPr>
              <w:t xml:space="preserve">г. </w:t>
            </w:r>
            <w:r w:rsidR="004B098C">
              <w:rPr>
                <w:rFonts w:asciiTheme="minorHAnsi" w:hAnsiTheme="minorHAnsi"/>
                <w:lang w:val="mk-MK"/>
              </w:rPr>
              <w:t>сеуште</w:t>
            </w:r>
            <w:r w:rsidRPr="00DF3B90">
              <w:rPr>
                <w:rFonts w:asciiTheme="minorHAnsi" w:hAnsiTheme="minorHAnsi"/>
                <w:lang w:val="mk-MK"/>
              </w:rPr>
              <w:t xml:space="preserve"> </w:t>
            </w:r>
          </w:p>
          <w:p w:rsidR="00DF3B90" w:rsidRDefault="00DF3B90" w:rsidP="00DF3B90">
            <w:pPr>
              <w:numPr>
                <w:ilvl w:val="0"/>
                <w:numId w:val="1"/>
              </w:numPr>
              <w:rPr>
                <w:rFonts w:asciiTheme="minorHAnsi" w:hAnsiTheme="minorHAnsi"/>
                <w:lang w:val="mk-MK"/>
              </w:rPr>
            </w:pPr>
            <w:r w:rsidRPr="00DF3B90">
              <w:rPr>
                <w:rFonts w:asciiTheme="minorHAnsi" w:hAnsiTheme="minorHAnsi"/>
                <w:lang w:val="mk-MK"/>
              </w:rPr>
              <w:t xml:space="preserve">Акционер во Жито Полог АД Тетово од 2020 г. </w:t>
            </w:r>
            <w:r w:rsidR="004B098C">
              <w:rPr>
                <w:rFonts w:asciiTheme="minorHAnsi" w:hAnsiTheme="minorHAnsi"/>
                <w:lang w:val="mk-MK"/>
              </w:rPr>
              <w:t xml:space="preserve"> сеуште</w:t>
            </w:r>
          </w:p>
          <w:p w:rsidR="004B098C" w:rsidRDefault="00DF3B90" w:rsidP="00D748D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lang w:val="mk-MK"/>
              </w:rPr>
            </w:pPr>
            <w:r w:rsidRPr="00E7195D">
              <w:rPr>
                <w:rFonts w:asciiTheme="minorHAnsi" w:hAnsiTheme="minorHAnsi" w:hint="eastAsia"/>
                <w:b/>
                <w:lang w:val="mk-MK"/>
              </w:rPr>
              <w:t>Дистрибутер</w:t>
            </w:r>
            <w:r w:rsidRPr="00E7195D">
              <w:rPr>
                <w:rFonts w:asciiTheme="minorHAnsi" w:hAnsiTheme="minorHAnsi"/>
                <w:b/>
                <w:lang w:val="mk-MK"/>
              </w:rPr>
              <w:t xml:space="preserve"> </w:t>
            </w:r>
            <w:r w:rsidRPr="00E7195D">
              <w:rPr>
                <w:rFonts w:asciiTheme="minorHAnsi" w:hAnsiTheme="minorHAnsi" w:hint="eastAsia"/>
                <w:b/>
                <w:lang w:val="mk-MK"/>
              </w:rPr>
              <w:t>во</w:t>
            </w:r>
            <w:r w:rsidRPr="00DF3B90">
              <w:rPr>
                <w:rFonts w:asciiTheme="minorHAnsi" w:hAnsiTheme="minorHAnsi"/>
                <w:lang w:val="mk-MK"/>
              </w:rPr>
              <w:t xml:space="preserve"> :</w:t>
            </w:r>
          </w:p>
          <w:p w:rsidR="004B098C" w:rsidRDefault="00DF3B90" w:rsidP="00D748D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lang w:val="mk-MK"/>
              </w:rPr>
            </w:pPr>
            <w:r w:rsidRPr="00DF3B90">
              <w:rPr>
                <w:rFonts w:asciiTheme="minorHAnsi" w:hAnsiTheme="minorHAnsi" w:hint="eastAsia"/>
                <w:lang w:val="mk-MK"/>
              </w:rPr>
              <w:t>АД</w:t>
            </w:r>
            <w:r w:rsidRPr="00DF3B90">
              <w:rPr>
                <w:rFonts w:asciiTheme="minorHAnsi" w:hAnsiTheme="minorHAnsi"/>
                <w:lang w:val="mk-MK"/>
              </w:rPr>
              <w:t xml:space="preserve"> </w:t>
            </w:r>
            <w:r w:rsidRPr="00DF3B90">
              <w:rPr>
                <w:rFonts w:asciiTheme="minorHAnsi" w:hAnsiTheme="minorHAnsi" w:hint="eastAsia"/>
                <w:lang w:val="mk-MK"/>
              </w:rPr>
              <w:t>ЕВРОПА</w:t>
            </w:r>
            <w:r w:rsidRPr="00DF3B90">
              <w:rPr>
                <w:rFonts w:asciiTheme="minorHAnsi" w:hAnsiTheme="minorHAnsi"/>
                <w:lang w:val="mk-MK"/>
              </w:rPr>
              <w:t xml:space="preserve"> </w:t>
            </w:r>
            <w:r w:rsidRPr="00DF3B90">
              <w:rPr>
                <w:rFonts w:asciiTheme="minorHAnsi" w:hAnsiTheme="minorHAnsi" w:hint="eastAsia"/>
                <w:lang w:val="mk-MK"/>
              </w:rPr>
              <w:t>Скопје</w:t>
            </w:r>
            <w:r w:rsidRPr="00DF3B90">
              <w:rPr>
                <w:rFonts w:asciiTheme="minorHAnsi" w:hAnsiTheme="minorHAnsi"/>
                <w:lang w:val="mk-MK"/>
              </w:rPr>
              <w:t>,</w:t>
            </w:r>
            <w:r w:rsidR="00925D8B">
              <w:rPr>
                <w:rFonts w:asciiTheme="minorHAnsi" w:hAnsiTheme="minorHAnsi"/>
                <w:lang w:val="mk-MK"/>
              </w:rPr>
              <w:t xml:space="preserve"> </w:t>
            </w:r>
            <w:r w:rsidRPr="00DF3B90">
              <w:rPr>
                <w:rFonts w:asciiTheme="minorHAnsi" w:hAnsiTheme="minorHAnsi" w:hint="eastAsia"/>
                <w:lang w:val="mk-MK"/>
              </w:rPr>
              <w:t>за</w:t>
            </w:r>
            <w:r w:rsidRPr="00DF3B90">
              <w:rPr>
                <w:rFonts w:asciiTheme="minorHAnsi" w:hAnsiTheme="minorHAnsi"/>
                <w:lang w:val="mk-MK"/>
              </w:rPr>
              <w:t xml:space="preserve"> </w:t>
            </w:r>
            <w:r w:rsidRPr="00DF3B90">
              <w:rPr>
                <w:rFonts w:asciiTheme="minorHAnsi" w:hAnsiTheme="minorHAnsi" w:hint="eastAsia"/>
                <w:lang w:val="mk-MK"/>
              </w:rPr>
              <w:t>цел</w:t>
            </w:r>
            <w:r w:rsidRPr="00DF3B90">
              <w:rPr>
                <w:rFonts w:asciiTheme="minorHAnsi" w:hAnsiTheme="minorHAnsi"/>
                <w:lang w:val="mk-MK"/>
              </w:rPr>
              <w:t xml:space="preserve"> </w:t>
            </w:r>
            <w:r w:rsidRPr="00DF3B90">
              <w:rPr>
                <w:rFonts w:asciiTheme="minorHAnsi" w:hAnsiTheme="minorHAnsi" w:hint="eastAsia"/>
                <w:lang w:val="mk-MK"/>
              </w:rPr>
              <w:t>западен</w:t>
            </w:r>
            <w:r w:rsidRPr="00DF3B90">
              <w:rPr>
                <w:rFonts w:asciiTheme="minorHAnsi" w:hAnsiTheme="minorHAnsi"/>
                <w:lang w:val="mk-MK"/>
              </w:rPr>
              <w:t xml:space="preserve"> </w:t>
            </w:r>
            <w:r w:rsidRPr="00DF3B90">
              <w:rPr>
                <w:rFonts w:asciiTheme="minorHAnsi" w:hAnsiTheme="minorHAnsi" w:hint="eastAsia"/>
                <w:lang w:val="mk-MK"/>
              </w:rPr>
              <w:t>регион</w:t>
            </w:r>
            <w:r w:rsidRPr="00DF3B90">
              <w:rPr>
                <w:rFonts w:asciiTheme="minorHAnsi" w:hAnsiTheme="minorHAnsi"/>
                <w:lang w:val="mk-MK"/>
              </w:rPr>
              <w:t xml:space="preserve"> </w:t>
            </w:r>
            <w:r w:rsidRPr="00DF3B90">
              <w:rPr>
                <w:rFonts w:asciiTheme="minorHAnsi" w:hAnsiTheme="minorHAnsi" w:hint="eastAsia"/>
                <w:lang w:val="mk-MK"/>
              </w:rPr>
              <w:t>во</w:t>
            </w:r>
            <w:r w:rsidRPr="00DF3B90">
              <w:rPr>
                <w:rFonts w:asciiTheme="minorHAnsi" w:hAnsiTheme="minorHAnsi"/>
                <w:lang w:val="mk-MK"/>
              </w:rPr>
              <w:t xml:space="preserve"> </w:t>
            </w:r>
            <w:r w:rsidRPr="00DF3B90">
              <w:rPr>
                <w:rFonts w:asciiTheme="minorHAnsi" w:hAnsiTheme="minorHAnsi" w:hint="eastAsia"/>
                <w:lang w:val="mk-MK"/>
              </w:rPr>
              <w:t>Северна</w:t>
            </w:r>
            <w:r w:rsidRPr="00DF3B90">
              <w:rPr>
                <w:rFonts w:asciiTheme="minorHAnsi" w:hAnsiTheme="minorHAnsi"/>
                <w:lang w:val="mk-MK"/>
              </w:rPr>
              <w:t xml:space="preserve"> </w:t>
            </w:r>
            <w:r w:rsidRPr="00DF3B90">
              <w:rPr>
                <w:rFonts w:asciiTheme="minorHAnsi" w:hAnsiTheme="minorHAnsi" w:hint="eastAsia"/>
                <w:lang w:val="mk-MK"/>
              </w:rPr>
              <w:t>Република</w:t>
            </w:r>
            <w:r w:rsidRPr="00DF3B90">
              <w:rPr>
                <w:rFonts w:asciiTheme="minorHAnsi" w:hAnsiTheme="minorHAnsi"/>
                <w:lang w:val="mk-MK"/>
              </w:rPr>
              <w:t xml:space="preserve"> </w:t>
            </w:r>
            <w:r w:rsidRPr="00DF3B90">
              <w:rPr>
                <w:rFonts w:asciiTheme="minorHAnsi" w:hAnsiTheme="minorHAnsi" w:hint="eastAsia"/>
                <w:lang w:val="mk-MK"/>
              </w:rPr>
              <w:t>Македонија</w:t>
            </w:r>
            <w:r w:rsidR="004B098C">
              <w:rPr>
                <w:rFonts w:asciiTheme="minorHAnsi" w:hAnsiTheme="minorHAnsi"/>
                <w:lang w:val="mk-MK"/>
              </w:rPr>
              <w:t xml:space="preserve"> ,</w:t>
            </w:r>
          </w:p>
          <w:p w:rsidR="004B098C" w:rsidRDefault="00DF3B90" w:rsidP="00D748D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lang w:val="mk-MK"/>
              </w:rPr>
            </w:pPr>
            <w:r w:rsidRPr="00DF3B90">
              <w:rPr>
                <w:rFonts w:asciiTheme="minorHAnsi" w:hAnsiTheme="minorHAnsi" w:hint="eastAsia"/>
                <w:lang w:val="mk-MK"/>
              </w:rPr>
              <w:t>Пелистерка</w:t>
            </w:r>
            <w:r w:rsidRPr="00DF3B90">
              <w:rPr>
                <w:rFonts w:asciiTheme="minorHAnsi" w:hAnsiTheme="minorHAnsi"/>
                <w:lang w:val="mk-MK"/>
              </w:rPr>
              <w:t xml:space="preserve"> </w:t>
            </w:r>
            <w:r w:rsidRPr="00DF3B90">
              <w:rPr>
                <w:rFonts w:asciiTheme="minorHAnsi" w:hAnsiTheme="minorHAnsi" w:hint="eastAsia"/>
                <w:lang w:val="mk-MK"/>
              </w:rPr>
              <w:t>АД</w:t>
            </w:r>
            <w:r w:rsidRPr="00DF3B90">
              <w:rPr>
                <w:rFonts w:asciiTheme="minorHAnsi" w:hAnsiTheme="minorHAnsi"/>
                <w:lang w:val="mk-MK"/>
              </w:rPr>
              <w:t xml:space="preserve"> </w:t>
            </w:r>
            <w:r w:rsidRPr="00DF3B90">
              <w:rPr>
                <w:rFonts w:asciiTheme="minorHAnsi" w:hAnsiTheme="minorHAnsi" w:hint="eastAsia"/>
                <w:lang w:val="mk-MK"/>
              </w:rPr>
              <w:t>Скопје</w:t>
            </w:r>
            <w:r w:rsidR="004B098C">
              <w:rPr>
                <w:rFonts w:asciiTheme="minorHAnsi" w:hAnsiTheme="minorHAnsi"/>
                <w:lang w:val="mk-MK"/>
              </w:rPr>
              <w:t>,</w:t>
            </w:r>
            <w:r w:rsidR="00925D8B">
              <w:rPr>
                <w:rFonts w:asciiTheme="minorHAnsi" w:hAnsiTheme="minorHAnsi"/>
                <w:lang w:val="mk-MK"/>
              </w:rPr>
              <w:t xml:space="preserve"> </w:t>
            </w:r>
            <w:r w:rsidR="004B098C">
              <w:rPr>
                <w:rFonts w:asciiTheme="minorHAnsi" w:hAnsiTheme="minorHAnsi"/>
                <w:lang w:val="mk-MK"/>
              </w:rPr>
              <w:t>и</w:t>
            </w:r>
          </w:p>
          <w:p w:rsidR="00F576F1" w:rsidRPr="00DF3B90" w:rsidRDefault="00DF3B90" w:rsidP="00925D8B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lang w:val="mk-MK"/>
              </w:rPr>
            </w:pPr>
            <w:r w:rsidRPr="00DF3B90">
              <w:rPr>
                <w:rFonts w:asciiTheme="minorHAnsi" w:hAnsiTheme="minorHAnsi" w:hint="eastAsia"/>
                <w:lang w:val="mk-MK"/>
              </w:rPr>
              <w:t>Грозд</w:t>
            </w:r>
            <w:r w:rsidRPr="00DF3B90">
              <w:rPr>
                <w:rFonts w:asciiTheme="minorHAnsi" w:hAnsiTheme="minorHAnsi"/>
                <w:lang w:val="mk-MK"/>
              </w:rPr>
              <w:t xml:space="preserve"> </w:t>
            </w:r>
            <w:r w:rsidRPr="00DF3B90">
              <w:rPr>
                <w:rFonts w:asciiTheme="minorHAnsi" w:hAnsiTheme="minorHAnsi" w:hint="eastAsia"/>
                <w:lang w:val="mk-MK"/>
              </w:rPr>
              <w:t>АД</w:t>
            </w:r>
            <w:r w:rsidR="00925D8B">
              <w:rPr>
                <w:rFonts w:asciiTheme="minorHAnsi" w:hAnsiTheme="minorHAnsi"/>
                <w:lang w:val="mk-MK"/>
              </w:rPr>
              <w:t xml:space="preserve"> </w:t>
            </w:r>
            <w:r w:rsidRPr="00DF3B90">
              <w:rPr>
                <w:rFonts w:asciiTheme="minorHAnsi" w:hAnsiTheme="minorHAnsi" w:hint="eastAsia"/>
                <w:lang w:val="mk-MK"/>
              </w:rPr>
              <w:t>Струмица</w:t>
            </w:r>
          </w:p>
        </w:tc>
      </w:tr>
      <w:tr w:rsidR="00F576F1" w:rsidTr="00D748DA">
        <w:trPr>
          <w:trHeight w:val="1123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Број на акции што ги поседува во Друштвото и во други друштва</w:t>
            </w:r>
          </w:p>
        </w:tc>
        <w:tc>
          <w:tcPr>
            <w:tcW w:w="5126" w:type="dxa"/>
          </w:tcPr>
          <w:p w:rsidR="00F576F1" w:rsidRDefault="00DF3B90" w:rsidP="00D748DA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Како физичко лице не поседува акции</w:t>
            </w:r>
          </w:p>
          <w:p w:rsidR="00DF3B90" w:rsidRDefault="00DF3B90" w:rsidP="00D748DA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mk-MK"/>
              </w:rPr>
              <w:t>Како правно лице поседува акции во</w:t>
            </w:r>
            <w:r>
              <w:rPr>
                <w:rFonts w:asciiTheme="minorHAnsi" w:hAnsiTheme="minorHAnsi"/>
                <w:lang w:val="en-US"/>
              </w:rPr>
              <w:t>:</w:t>
            </w:r>
          </w:p>
          <w:p w:rsidR="00DF3B90" w:rsidRPr="00DF3B90" w:rsidRDefault="00DF3B90" w:rsidP="00DF3B9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mk-MK"/>
              </w:rPr>
              <w:t>Жито Полог</w:t>
            </w:r>
            <w:r w:rsidR="004B098C">
              <w:rPr>
                <w:rFonts w:asciiTheme="minorHAnsi" w:hAnsiTheme="minorHAnsi"/>
                <w:lang w:val="mk-MK"/>
              </w:rPr>
              <w:t xml:space="preserve"> </w:t>
            </w:r>
            <w:r w:rsidR="00D011FB">
              <w:rPr>
                <w:rFonts w:asciiTheme="minorHAnsi" w:hAnsiTheme="minorHAnsi"/>
                <w:lang w:val="mk-MK"/>
              </w:rPr>
              <w:t>10.148 акции</w:t>
            </w:r>
          </w:p>
          <w:p w:rsidR="00DF3B90" w:rsidRPr="00DF3B90" w:rsidRDefault="00DF3B90" w:rsidP="00DF3B9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mk-MK"/>
              </w:rPr>
              <w:t>АД Европа</w:t>
            </w:r>
            <w:r w:rsidR="004B098C">
              <w:rPr>
                <w:rFonts w:asciiTheme="minorHAnsi" w:hAnsiTheme="minorHAnsi"/>
                <w:lang w:val="en-US"/>
              </w:rPr>
              <w:t xml:space="preserve"> 46.135 </w:t>
            </w:r>
            <w:r w:rsidR="004B098C">
              <w:rPr>
                <w:rFonts w:asciiTheme="minorHAnsi" w:hAnsiTheme="minorHAnsi"/>
                <w:lang w:val="mk-MK"/>
              </w:rPr>
              <w:t>акции</w:t>
            </w:r>
          </w:p>
          <w:p w:rsidR="00DF3B90" w:rsidRPr="004B098C" w:rsidRDefault="00DF3B90" w:rsidP="004B098C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mk-MK"/>
              </w:rPr>
              <w:t>Стопанска Банка АД Битола</w:t>
            </w:r>
            <w:r w:rsidR="004B098C">
              <w:rPr>
                <w:rFonts w:asciiTheme="minorHAnsi" w:hAnsiTheme="minorHAnsi"/>
                <w:lang w:val="mk-MK"/>
              </w:rPr>
              <w:t xml:space="preserve"> </w:t>
            </w:r>
            <w:r w:rsidR="00962DEC">
              <w:rPr>
                <w:rFonts w:asciiTheme="minorHAnsi" w:hAnsiTheme="minorHAnsi"/>
                <w:lang w:val="mk-MK"/>
              </w:rPr>
              <w:t xml:space="preserve"> 7.206 акции</w:t>
            </w:r>
          </w:p>
          <w:p w:rsidR="004B098C" w:rsidRPr="004B098C" w:rsidRDefault="00925D8B" w:rsidP="004B098C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mk-MK"/>
              </w:rPr>
              <w:t>З</w:t>
            </w:r>
            <w:r w:rsidR="00962DEC">
              <w:rPr>
                <w:rFonts w:asciiTheme="minorHAnsi" w:hAnsiTheme="minorHAnsi"/>
                <w:lang w:val="mk-MK"/>
              </w:rPr>
              <w:t>К Пелагонија</w:t>
            </w:r>
            <w:r>
              <w:rPr>
                <w:rFonts w:asciiTheme="minorHAnsi" w:hAnsiTheme="minorHAnsi"/>
                <w:lang w:val="mk-MK"/>
              </w:rPr>
              <w:t xml:space="preserve"> АД Битола</w:t>
            </w:r>
            <w:r w:rsidR="00962DEC">
              <w:rPr>
                <w:rFonts w:asciiTheme="minorHAnsi" w:hAnsiTheme="minorHAnsi"/>
                <w:lang w:val="mk-MK"/>
              </w:rPr>
              <w:t xml:space="preserve"> 3.6</w:t>
            </w:r>
            <w:r w:rsidR="004B098C">
              <w:rPr>
                <w:rFonts w:asciiTheme="minorHAnsi" w:hAnsiTheme="minorHAnsi"/>
                <w:lang w:val="mk-MK"/>
              </w:rPr>
              <w:t>89 акции</w:t>
            </w:r>
          </w:p>
        </w:tc>
      </w:tr>
      <w:tr w:rsidR="00F576F1" w:rsidTr="004B098C">
        <w:trPr>
          <w:trHeight w:val="665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Заеми и други обврски што ги има према Друштвото</w:t>
            </w:r>
          </w:p>
        </w:tc>
        <w:tc>
          <w:tcPr>
            <w:tcW w:w="5126" w:type="dxa"/>
          </w:tcPr>
          <w:p w:rsidR="00F576F1" w:rsidRPr="004B098C" w:rsidRDefault="004B098C" w:rsidP="00925D8B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mk-MK"/>
              </w:rPr>
              <w:t>5.000.000,00 ден. Дадена позајмица</w:t>
            </w:r>
            <w:r w:rsidR="00925D8B">
              <w:rPr>
                <w:rFonts w:asciiTheme="minorHAnsi" w:hAnsiTheme="minorHAnsi"/>
                <w:lang w:val="mk-MK"/>
              </w:rPr>
              <w:t xml:space="preserve"> од АС Сењак ДООЕЛ </w:t>
            </w:r>
            <w:r w:rsidR="00925D8B" w:rsidRPr="00DF3B90">
              <w:rPr>
                <w:rFonts w:asciiTheme="minorHAnsi" w:hAnsiTheme="minorHAnsi"/>
                <w:lang w:val="mk-MK"/>
              </w:rPr>
              <w:t>Кичево</w:t>
            </w:r>
            <w:r w:rsidR="00925D8B">
              <w:rPr>
                <w:rFonts w:asciiTheme="minorHAnsi" w:hAnsiTheme="minorHAnsi"/>
                <w:lang w:val="mk-MK"/>
              </w:rPr>
              <w:t xml:space="preserve"> на ЗК Пелагонија АД</w:t>
            </w:r>
            <w:bookmarkStart w:id="0" w:name="_GoBack"/>
            <w:bookmarkEnd w:id="0"/>
          </w:p>
        </w:tc>
      </w:tr>
      <w:tr w:rsidR="00F576F1" w:rsidTr="004B098C">
        <w:trPr>
          <w:trHeight w:val="305"/>
        </w:trPr>
        <w:tc>
          <w:tcPr>
            <w:tcW w:w="4939" w:type="dxa"/>
          </w:tcPr>
          <w:p w:rsidR="00F576F1" w:rsidRPr="00BA4811" w:rsidRDefault="00F576F1" w:rsidP="00D748DA">
            <w:pPr>
              <w:rPr>
                <w:rFonts w:ascii="Arial" w:hAnsi="Arial" w:cs="Arial"/>
                <w:b/>
                <w:sz w:val="22"/>
                <w:szCs w:val="22"/>
                <w:lang w:val="mk-MK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mk-MK"/>
              </w:rPr>
              <w:t>Државјанство</w:t>
            </w:r>
          </w:p>
        </w:tc>
        <w:tc>
          <w:tcPr>
            <w:tcW w:w="5126" w:type="dxa"/>
          </w:tcPr>
          <w:p w:rsidR="00DF3B90" w:rsidRPr="00DF3B90" w:rsidRDefault="00DF3B90" w:rsidP="00D748DA">
            <w:pPr>
              <w:rPr>
                <w:rFonts w:asciiTheme="minorHAnsi" w:hAnsiTheme="minorHAnsi"/>
                <w:lang w:val="mk-MK"/>
              </w:rPr>
            </w:pPr>
            <w:r>
              <w:rPr>
                <w:rFonts w:asciiTheme="minorHAnsi" w:hAnsiTheme="minorHAnsi"/>
                <w:lang w:val="mk-MK"/>
              </w:rPr>
              <w:t>Македонско</w:t>
            </w:r>
          </w:p>
        </w:tc>
      </w:tr>
    </w:tbl>
    <w:p w:rsidR="00F576F1" w:rsidRPr="00BA4811" w:rsidRDefault="00F576F1" w:rsidP="00F576F1">
      <w:pPr>
        <w:rPr>
          <w:rFonts w:asciiTheme="minorHAnsi" w:hAnsiTheme="minorHAnsi"/>
          <w:lang w:val="mk-MK"/>
        </w:rPr>
      </w:pPr>
    </w:p>
    <w:p w:rsidR="00F576F1" w:rsidRDefault="00925D8B" w:rsidP="00F576F1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2"/>
          <w:szCs w:val="22"/>
          <w:lang w:val="mk-MK"/>
        </w:rPr>
        <w:tab/>
      </w:r>
      <w:r>
        <w:rPr>
          <w:rFonts w:ascii="Arial" w:hAnsi="Arial" w:cs="Arial"/>
          <w:b/>
          <w:sz w:val="22"/>
          <w:szCs w:val="22"/>
          <w:lang w:val="mk-MK"/>
        </w:rPr>
        <w:tab/>
      </w:r>
    </w:p>
    <w:sectPr w:rsidR="00F576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cedonian Tm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E1244"/>
    <w:multiLevelType w:val="hybridMultilevel"/>
    <w:tmpl w:val="B6E4B886"/>
    <w:lvl w:ilvl="0" w:tplc="E8AEE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681DF6"/>
    <w:multiLevelType w:val="hybridMultilevel"/>
    <w:tmpl w:val="21807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811"/>
    <w:rsid w:val="004B098C"/>
    <w:rsid w:val="006C5CB7"/>
    <w:rsid w:val="006E1532"/>
    <w:rsid w:val="00925D8B"/>
    <w:rsid w:val="00962DEC"/>
    <w:rsid w:val="009E314A"/>
    <w:rsid w:val="00B01445"/>
    <w:rsid w:val="00BA4811"/>
    <w:rsid w:val="00D011FB"/>
    <w:rsid w:val="00DF3B90"/>
    <w:rsid w:val="00E7195D"/>
    <w:rsid w:val="00F5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C9E62"/>
  <w15:docId w15:val="{15D5372E-BDE4-4A0D-A836-6DAD24B68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811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mk-M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3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8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HP. Davkov</dc:creator>
  <cp:lastModifiedBy>Windows User</cp:lastModifiedBy>
  <cp:revision>5</cp:revision>
  <dcterms:created xsi:type="dcterms:W3CDTF">2022-06-01T12:52:00Z</dcterms:created>
  <dcterms:modified xsi:type="dcterms:W3CDTF">2022-06-02T18:01:00Z</dcterms:modified>
</cp:coreProperties>
</file>