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000" w:rsidRPr="00A37057" w:rsidRDefault="00E6773B" w:rsidP="002C0D23">
      <w:pPr>
        <w:pStyle w:val="BodyTextIndent"/>
        <w:jc w:val="both"/>
        <w:rPr>
          <w:rFonts w:ascii="Arial" w:hAnsi="Arial" w:cs="Arial"/>
          <w:b/>
          <w:sz w:val="22"/>
          <w:szCs w:val="22"/>
          <w:lang w:val="mk-MK"/>
        </w:rPr>
      </w:pPr>
      <w:r w:rsidRPr="00A37057">
        <w:rPr>
          <w:rFonts w:ascii="Arial" w:hAnsi="Arial" w:cs="Arial"/>
          <w:b/>
          <w:sz w:val="22"/>
          <w:szCs w:val="22"/>
          <w:lang w:val="pl-PL"/>
        </w:rPr>
        <w:t xml:space="preserve">ДО:                                                                                         </w:t>
      </w:r>
    </w:p>
    <w:p w:rsidR="000D6351" w:rsidRPr="00A37057" w:rsidRDefault="00E6773B" w:rsidP="002C0D23">
      <w:pPr>
        <w:pStyle w:val="BodyTextIndent"/>
        <w:jc w:val="both"/>
        <w:rPr>
          <w:rFonts w:ascii="Arial" w:hAnsi="Arial" w:cs="Arial"/>
          <w:b/>
          <w:sz w:val="22"/>
          <w:szCs w:val="22"/>
          <w:lang w:val="pl-PL"/>
        </w:rPr>
      </w:pPr>
      <w:r w:rsidRPr="00A37057">
        <w:rPr>
          <w:rFonts w:ascii="Arial" w:hAnsi="Arial" w:cs="Arial"/>
          <w:b/>
          <w:sz w:val="22"/>
          <w:szCs w:val="22"/>
          <w:lang w:val="pl-PL"/>
        </w:rPr>
        <w:t>СОБРАНИЕ НА АКЦИОНЕРИ</w:t>
      </w:r>
    </w:p>
    <w:p w:rsidR="00716000" w:rsidRPr="00A37057" w:rsidRDefault="00E6773B" w:rsidP="002C0D23">
      <w:pPr>
        <w:pStyle w:val="BodyTextIndent"/>
        <w:jc w:val="both"/>
        <w:rPr>
          <w:rFonts w:ascii="Arial" w:hAnsi="Arial" w:cs="Arial"/>
          <w:b/>
          <w:sz w:val="22"/>
          <w:szCs w:val="22"/>
          <w:lang w:val="pl-PL"/>
        </w:rPr>
      </w:pPr>
      <w:r w:rsidRPr="00A37057">
        <w:rPr>
          <w:rFonts w:ascii="Arial" w:hAnsi="Arial" w:cs="Arial"/>
          <w:b/>
          <w:sz w:val="22"/>
          <w:szCs w:val="22"/>
          <w:lang w:val="pl-PL"/>
        </w:rPr>
        <w:t xml:space="preserve">НА ЗК </w:t>
      </w:r>
      <w:r w:rsidR="001F5FF3" w:rsidRPr="00A37057">
        <w:rPr>
          <w:rFonts w:ascii="Arial" w:hAnsi="Arial" w:cs="Arial"/>
          <w:b/>
          <w:sz w:val="22"/>
          <w:szCs w:val="22"/>
          <w:lang w:val="mk-MK"/>
        </w:rPr>
        <w:t>„</w:t>
      </w:r>
      <w:r w:rsidRPr="00A37057">
        <w:rPr>
          <w:rFonts w:ascii="Arial" w:hAnsi="Arial" w:cs="Arial"/>
          <w:b/>
          <w:sz w:val="22"/>
          <w:szCs w:val="22"/>
          <w:lang w:val="mk-MK"/>
        </w:rPr>
        <w:t>ПЕЛАГОНИЈА</w:t>
      </w:r>
      <w:r w:rsidRPr="00A37057">
        <w:rPr>
          <w:rFonts w:ascii="Arial" w:hAnsi="Arial" w:cs="Arial"/>
          <w:b/>
          <w:sz w:val="22"/>
          <w:szCs w:val="22"/>
          <w:lang w:val="pl-PL"/>
        </w:rPr>
        <w:t xml:space="preserve">” АД </w:t>
      </w:r>
    </w:p>
    <w:p w:rsidR="000D6351" w:rsidRPr="00A37057" w:rsidRDefault="00E6773B" w:rsidP="00B26981">
      <w:pPr>
        <w:pStyle w:val="BodyTextFirstIndent2"/>
        <w:jc w:val="both"/>
        <w:rPr>
          <w:rFonts w:ascii="Arial" w:hAnsi="Arial" w:cs="Arial"/>
          <w:b/>
          <w:sz w:val="22"/>
          <w:szCs w:val="22"/>
          <w:lang w:val="mk-MK"/>
        </w:rPr>
      </w:pPr>
      <w:r w:rsidRPr="00A37057">
        <w:rPr>
          <w:rFonts w:ascii="Arial" w:hAnsi="Arial" w:cs="Arial"/>
          <w:b/>
          <w:sz w:val="22"/>
          <w:szCs w:val="22"/>
          <w:lang w:val="pl-PL"/>
        </w:rPr>
        <w:t>Б И Т О Л А</w:t>
      </w:r>
    </w:p>
    <w:p w:rsidR="00C236B2" w:rsidRPr="00A37057" w:rsidRDefault="001F5FF3" w:rsidP="0080289E">
      <w:pPr>
        <w:pStyle w:val="Title"/>
        <w:rPr>
          <w:rFonts w:ascii="Arial" w:hAnsi="Arial" w:cs="Arial"/>
          <w:sz w:val="22"/>
          <w:szCs w:val="22"/>
          <w:lang w:val="pl-PL"/>
        </w:rPr>
      </w:pPr>
      <w:r w:rsidRPr="00A37057">
        <w:rPr>
          <w:rFonts w:ascii="Arial" w:hAnsi="Arial" w:cs="Arial"/>
          <w:sz w:val="22"/>
          <w:szCs w:val="22"/>
          <w:lang w:val="pl-PL"/>
        </w:rPr>
        <w:t xml:space="preserve">И  З  В  Е  </w:t>
      </w:r>
      <w:r w:rsidRPr="00A37057">
        <w:rPr>
          <w:rFonts w:ascii="Arial" w:hAnsi="Arial" w:cs="Arial"/>
          <w:sz w:val="22"/>
          <w:szCs w:val="22"/>
          <w:lang w:val="mk-MK"/>
        </w:rPr>
        <w:t>Ш</w:t>
      </w:r>
      <w:r w:rsidR="00E6773B" w:rsidRPr="00A37057">
        <w:rPr>
          <w:rFonts w:ascii="Arial" w:hAnsi="Arial" w:cs="Arial"/>
          <w:sz w:val="22"/>
          <w:szCs w:val="22"/>
          <w:lang w:val="pl-PL"/>
        </w:rPr>
        <w:t xml:space="preserve">  Т  А  Ј</w:t>
      </w:r>
    </w:p>
    <w:p w:rsidR="00C236B2" w:rsidRPr="00A37057" w:rsidRDefault="00E6773B" w:rsidP="0080289E">
      <w:pPr>
        <w:pStyle w:val="Subtitle"/>
        <w:rPr>
          <w:rFonts w:ascii="Arial" w:hAnsi="Arial" w:cs="Arial"/>
          <w:b/>
          <w:sz w:val="22"/>
          <w:szCs w:val="22"/>
          <w:lang w:val="pl-PL"/>
        </w:rPr>
      </w:pPr>
      <w:r w:rsidRPr="00A37057">
        <w:rPr>
          <w:rFonts w:ascii="Arial" w:hAnsi="Arial" w:cs="Arial"/>
          <w:b/>
          <w:sz w:val="22"/>
          <w:szCs w:val="22"/>
          <w:lang w:val="pl-PL"/>
        </w:rPr>
        <w:t>ЗА РАБОТАТА НА ОДБОРОТ НА ДИРЕКТОРИ НА</w:t>
      </w:r>
    </w:p>
    <w:p w:rsidR="00C236B2" w:rsidRPr="00A37057" w:rsidRDefault="00E6773B" w:rsidP="0080289E">
      <w:pPr>
        <w:pStyle w:val="Subtitle"/>
        <w:rPr>
          <w:rFonts w:ascii="Arial" w:hAnsi="Arial" w:cs="Arial"/>
          <w:b/>
          <w:sz w:val="22"/>
          <w:szCs w:val="22"/>
          <w:lang w:val="pl-PL"/>
        </w:rPr>
      </w:pPr>
      <w:r w:rsidRPr="00A37057">
        <w:rPr>
          <w:rFonts w:ascii="Arial" w:hAnsi="Arial" w:cs="Arial"/>
          <w:b/>
          <w:sz w:val="22"/>
          <w:szCs w:val="22"/>
          <w:lang w:val="pl-PL"/>
        </w:rPr>
        <w:t xml:space="preserve">ЗК </w:t>
      </w:r>
      <w:r w:rsidR="001F5FF3" w:rsidRPr="00A37057">
        <w:rPr>
          <w:rFonts w:ascii="Arial" w:hAnsi="Arial" w:cs="Arial"/>
          <w:b/>
          <w:sz w:val="22"/>
          <w:szCs w:val="22"/>
          <w:lang w:val="mk-MK"/>
        </w:rPr>
        <w:t>„</w:t>
      </w:r>
      <w:r w:rsidR="00B26981" w:rsidRPr="00A37057">
        <w:rPr>
          <w:rFonts w:ascii="Arial" w:hAnsi="Arial" w:cs="Arial"/>
          <w:b/>
          <w:sz w:val="22"/>
          <w:szCs w:val="22"/>
          <w:lang w:val="pl-PL"/>
        </w:rPr>
        <w:t>ПЕЛАГОНИЈА” АД БИТОЛА ЗА 202</w:t>
      </w:r>
      <w:r w:rsidR="00CF52F3">
        <w:rPr>
          <w:rFonts w:ascii="Arial" w:hAnsi="Arial" w:cs="Arial"/>
          <w:b/>
          <w:sz w:val="22"/>
          <w:szCs w:val="22"/>
          <w:lang w:val="pl-PL"/>
        </w:rPr>
        <w:t>1</w:t>
      </w:r>
      <w:r w:rsidRPr="00A37057">
        <w:rPr>
          <w:rFonts w:ascii="Arial" w:hAnsi="Arial" w:cs="Arial"/>
          <w:b/>
          <w:sz w:val="22"/>
          <w:szCs w:val="22"/>
          <w:lang w:val="pl-PL"/>
        </w:rPr>
        <w:t xml:space="preserve">  година</w:t>
      </w:r>
    </w:p>
    <w:p w:rsidR="000D6351" w:rsidRPr="00A37057" w:rsidRDefault="000D6351" w:rsidP="002C0D23">
      <w:pPr>
        <w:jc w:val="both"/>
        <w:rPr>
          <w:rFonts w:ascii="Arial" w:hAnsi="Arial" w:cs="Arial"/>
          <w:b/>
          <w:i/>
          <w:sz w:val="22"/>
          <w:szCs w:val="22"/>
          <w:u w:val="single"/>
          <w:lang w:val="mk-MK"/>
        </w:rPr>
      </w:pPr>
    </w:p>
    <w:p w:rsidR="00D976E0" w:rsidRPr="00A37057" w:rsidRDefault="00E6773B" w:rsidP="002C0D23">
      <w:pPr>
        <w:pStyle w:val="List2"/>
        <w:numPr>
          <w:ilvl w:val="0"/>
          <w:numId w:val="6"/>
        </w:numPr>
        <w:jc w:val="both"/>
        <w:rPr>
          <w:rFonts w:ascii="Arial" w:hAnsi="Arial" w:cs="Arial"/>
          <w:b/>
          <w:sz w:val="22"/>
          <w:szCs w:val="22"/>
          <w:lang w:val="en-US"/>
        </w:rPr>
      </w:pPr>
      <w:r w:rsidRPr="00A37057">
        <w:rPr>
          <w:rFonts w:ascii="Arial" w:hAnsi="Arial" w:cs="Arial"/>
          <w:b/>
          <w:sz w:val="22"/>
          <w:szCs w:val="22"/>
          <w:lang w:val="en-US"/>
        </w:rPr>
        <w:t>ВОВЕД</w:t>
      </w:r>
    </w:p>
    <w:p w:rsidR="00C236B2" w:rsidRPr="00A37057" w:rsidRDefault="00C236B2" w:rsidP="002C0D23">
      <w:pPr>
        <w:jc w:val="both"/>
        <w:rPr>
          <w:rFonts w:ascii="Arial" w:hAnsi="Arial" w:cs="Arial"/>
          <w:b/>
          <w:i/>
          <w:sz w:val="22"/>
          <w:szCs w:val="22"/>
          <w:u w:val="single"/>
          <w:lang w:val="en-US"/>
        </w:rPr>
      </w:pPr>
    </w:p>
    <w:p w:rsidR="00B26981" w:rsidRPr="00A37057" w:rsidRDefault="00E6773B" w:rsidP="00B26981">
      <w:pPr>
        <w:tabs>
          <w:tab w:val="left" w:pos="709"/>
          <w:tab w:val="right" w:pos="6804"/>
          <w:tab w:val="right" w:pos="8364"/>
        </w:tabs>
        <w:jc w:val="both"/>
        <w:rPr>
          <w:rFonts w:ascii="Arial" w:hAnsi="Arial" w:cs="Arial"/>
          <w:sz w:val="22"/>
          <w:szCs w:val="22"/>
          <w:lang w:val="mk-MK"/>
        </w:rPr>
      </w:pPr>
      <w:r w:rsidRPr="00A37057">
        <w:rPr>
          <w:rFonts w:ascii="Arial" w:hAnsi="Arial" w:cs="Arial"/>
          <w:sz w:val="22"/>
          <w:szCs w:val="22"/>
        </w:rPr>
        <w:tab/>
      </w:r>
      <w:r w:rsidR="00B26981" w:rsidRPr="00A37057">
        <w:rPr>
          <w:rFonts w:ascii="Arial" w:hAnsi="Arial" w:cs="Arial"/>
          <w:sz w:val="22"/>
          <w:szCs w:val="22"/>
          <w:lang w:val="mk-MK"/>
        </w:rPr>
        <w:t>Управувањето со Друштвото е организирано според едностепениот систем преку Одборот на Директори.</w:t>
      </w:r>
    </w:p>
    <w:p w:rsidR="00B26981" w:rsidRPr="00A37057" w:rsidRDefault="00B26981" w:rsidP="00B26981">
      <w:pPr>
        <w:tabs>
          <w:tab w:val="left" w:pos="709"/>
          <w:tab w:val="right" w:pos="6804"/>
          <w:tab w:val="right" w:pos="8364"/>
        </w:tabs>
        <w:jc w:val="both"/>
        <w:rPr>
          <w:rFonts w:ascii="Arial" w:hAnsi="Arial" w:cs="Arial"/>
          <w:sz w:val="22"/>
          <w:szCs w:val="22"/>
          <w:lang w:val="mk-MK"/>
        </w:rPr>
      </w:pPr>
    </w:p>
    <w:p w:rsidR="00CF52F3" w:rsidRPr="00CF52F3" w:rsidRDefault="00CF52F3" w:rsidP="00CF52F3">
      <w:pPr>
        <w:tabs>
          <w:tab w:val="left" w:pos="709"/>
          <w:tab w:val="right" w:pos="6804"/>
          <w:tab w:val="right" w:pos="8364"/>
        </w:tabs>
        <w:jc w:val="both"/>
        <w:rPr>
          <w:rFonts w:ascii="Arial" w:hAnsi="Arial" w:cs="Arial"/>
          <w:sz w:val="22"/>
          <w:szCs w:val="22"/>
          <w:lang w:val="mk-MK"/>
        </w:rPr>
      </w:pPr>
      <w:r w:rsidRPr="00CF52F3">
        <w:rPr>
          <w:rFonts w:ascii="Arial" w:hAnsi="Arial" w:cs="Arial"/>
          <w:sz w:val="22"/>
          <w:szCs w:val="22"/>
          <w:lang w:val="mk-MK"/>
        </w:rPr>
        <w:t xml:space="preserve">1. Со Друштвото управуваше Одбор на директори избран со мандат од 4 (четири) години со Одлука на Собранието на акционери донесена на ден 05.06.2018 година, а во периодот од 01.01.2021 година до 08.02.2021 година, работеше во следниот состав: </w:t>
      </w:r>
    </w:p>
    <w:p w:rsidR="00CF52F3" w:rsidRPr="00CF52F3" w:rsidRDefault="00CF52F3" w:rsidP="00CF52F3">
      <w:pPr>
        <w:tabs>
          <w:tab w:val="left" w:pos="709"/>
          <w:tab w:val="right" w:pos="6804"/>
          <w:tab w:val="right" w:pos="8364"/>
        </w:tabs>
        <w:jc w:val="both"/>
        <w:rPr>
          <w:rFonts w:ascii="Arial" w:hAnsi="Arial" w:cs="Arial"/>
          <w:sz w:val="22"/>
          <w:szCs w:val="22"/>
          <w:lang w:val="mk-MK"/>
        </w:rPr>
      </w:pPr>
      <w:r w:rsidRPr="00CF52F3">
        <w:rPr>
          <w:rFonts w:ascii="Arial" w:hAnsi="Arial" w:cs="Arial"/>
          <w:sz w:val="22"/>
          <w:szCs w:val="22"/>
          <w:lang w:val="mk-MK"/>
        </w:rPr>
        <w:tab/>
        <w:t>- Цветан Панделески – претседател и неизвршен член,</w:t>
      </w:r>
    </w:p>
    <w:p w:rsidR="00CF52F3" w:rsidRPr="00CF52F3" w:rsidRDefault="00CF52F3" w:rsidP="00CF52F3">
      <w:pPr>
        <w:tabs>
          <w:tab w:val="left" w:pos="709"/>
          <w:tab w:val="right" w:pos="6804"/>
          <w:tab w:val="right" w:pos="8364"/>
        </w:tabs>
        <w:jc w:val="both"/>
        <w:rPr>
          <w:rFonts w:ascii="Arial" w:hAnsi="Arial" w:cs="Arial"/>
          <w:sz w:val="22"/>
          <w:szCs w:val="22"/>
          <w:lang w:val="mk-MK"/>
        </w:rPr>
      </w:pPr>
      <w:r w:rsidRPr="00CF52F3">
        <w:rPr>
          <w:rFonts w:ascii="Arial" w:hAnsi="Arial" w:cs="Arial"/>
          <w:sz w:val="22"/>
          <w:szCs w:val="22"/>
          <w:lang w:val="mk-MK"/>
        </w:rPr>
        <w:tab/>
        <w:t>- Весна Белешовска Бунтеска - извршен член,</w:t>
      </w:r>
    </w:p>
    <w:p w:rsidR="00CF52F3" w:rsidRPr="00CF52F3" w:rsidRDefault="00CF52F3" w:rsidP="00CF52F3">
      <w:pPr>
        <w:tabs>
          <w:tab w:val="left" w:pos="709"/>
          <w:tab w:val="right" w:pos="6804"/>
          <w:tab w:val="right" w:pos="8364"/>
        </w:tabs>
        <w:jc w:val="both"/>
        <w:rPr>
          <w:rFonts w:ascii="Arial" w:hAnsi="Arial" w:cs="Arial"/>
          <w:sz w:val="22"/>
          <w:szCs w:val="22"/>
          <w:lang w:val="mk-MK"/>
        </w:rPr>
      </w:pPr>
      <w:r w:rsidRPr="00CF52F3">
        <w:rPr>
          <w:rFonts w:ascii="Arial" w:hAnsi="Arial" w:cs="Arial"/>
          <w:sz w:val="22"/>
          <w:szCs w:val="22"/>
          <w:lang w:val="mk-MK"/>
        </w:rPr>
        <w:tab/>
        <w:t>- Зорица Арсовска – неизвршен член,</w:t>
      </w:r>
    </w:p>
    <w:p w:rsidR="00CF52F3" w:rsidRPr="00CF52F3" w:rsidRDefault="00CF52F3" w:rsidP="00CF52F3">
      <w:pPr>
        <w:tabs>
          <w:tab w:val="left" w:pos="709"/>
          <w:tab w:val="right" w:pos="6804"/>
          <w:tab w:val="right" w:pos="8364"/>
        </w:tabs>
        <w:jc w:val="both"/>
        <w:rPr>
          <w:rFonts w:ascii="Arial" w:hAnsi="Arial" w:cs="Arial"/>
          <w:sz w:val="22"/>
          <w:szCs w:val="22"/>
          <w:lang w:val="mk-MK"/>
        </w:rPr>
      </w:pPr>
      <w:r w:rsidRPr="00CF52F3">
        <w:rPr>
          <w:rFonts w:ascii="Arial" w:hAnsi="Arial" w:cs="Arial"/>
          <w:sz w:val="22"/>
          <w:szCs w:val="22"/>
          <w:lang w:val="mk-MK"/>
        </w:rPr>
        <w:tab/>
        <w:t>- Лилјана Гајдоска – неизвршен член,</w:t>
      </w:r>
    </w:p>
    <w:p w:rsidR="00CF52F3" w:rsidRPr="00CF52F3" w:rsidRDefault="00CF52F3" w:rsidP="00CF52F3">
      <w:pPr>
        <w:tabs>
          <w:tab w:val="left" w:pos="709"/>
          <w:tab w:val="right" w:pos="6804"/>
          <w:tab w:val="right" w:pos="8364"/>
        </w:tabs>
        <w:jc w:val="both"/>
        <w:rPr>
          <w:rFonts w:ascii="Arial" w:hAnsi="Arial" w:cs="Arial"/>
          <w:sz w:val="22"/>
          <w:szCs w:val="22"/>
          <w:lang w:val="mk-MK"/>
        </w:rPr>
      </w:pPr>
      <w:r w:rsidRPr="00CF52F3">
        <w:rPr>
          <w:rFonts w:ascii="Arial" w:hAnsi="Arial" w:cs="Arial"/>
          <w:sz w:val="22"/>
          <w:szCs w:val="22"/>
          <w:lang w:val="mk-MK"/>
        </w:rPr>
        <w:t>до 08.02.2021 година не беше назначен нов член на Одборот на директори на местото на пок. Драган Китановски кој почина на 17.12.2020 година.</w:t>
      </w:r>
    </w:p>
    <w:p w:rsidR="00CF52F3" w:rsidRPr="00CF52F3" w:rsidRDefault="00CF52F3" w:rsidP="00CF52F3">
      <w:pPr>
        <w:tabs>
          <w:tab w:val="left" w:pos="709"/>
          <w:tab w:val="right" w:pos="6804"/>
          <w:tab w:val="right" w:pos="8364"/>
        </w:tabs>
        <w:jc w:val="both"/>
        <w:rPr>
          <w:rFonts w:ascii="Arial" w:hAnsi="Arial" w:cs="Arial"/>
          <w:sz w:val="22"/>
          <w:szCs w:val="22"/>
          <w:lang w:val="mk-MK"/>
        </w:rPr>
      </w:pPr>
    </w:p>
    <w:p w:rsidR="00CF52F3" w:rsidRPr="00CF52F3" w:rsidRDefault="00CF52F3" w:rsidP="00CF52F3">
      <w:pPr>
        <w:tabs>
          <w:tab w:val="left" w:pos="709"/>
          <w:tab w:val="right" w:pos="6804"/>
          <w:tab w:val="right" w:pos="8364"/>
        </w:tabs>
        <w:jc w:val="both"/>
        <w:rPr>
          <w:rFonts w:ascii="Arial" w:hAnsi="Arial" w:cs="Arial"/>
          <w:sz w:val="22"/>
          <w:szCs w:val="22"/>
          <w:lang w:val="mk-MK"/>
        </w:rPr>
      </w:pPr>
      <w:r w:rsidRPr="00CF52F3">
        <w:rPr>
          <w:rFonts w:ascii="Arial" w:hAnsi="Arial" w:cs="Arial"/>
          <w:sz w:val="22"/>
          <w:szCs w:val="22"/>
          <w:lang w:val="mk-MK"/>
        </w:rPr>
        <w:tab/>
        <w:t>2. На ден 08.02.2021 година со одлука на Собранието на акционери беше избран Александар Поповски за член на Одборот на директори, во кој дополнет состав Одборот на членови работеше во периодот од 08.02.2021 година до 19.02.2021 година.</w:t>
      </w:r>
    </w:p>
    <w:p w:rsidR="00CF52F3" w:rsidRPr="00CF52F3" w:rsidRDefault="00CF52F3" w:rsidP="00CF52F3">
      <w:pPr>
        <w:tabs>
          <w:tab w:val="left" w:pos="709"/>
          <w:tab w:val="right" w:pos="6804"/>
          <w:tab w:val="right" w:pos="8364"/>
        </w:tabs>
        <w:jc w:val="both"/>
        <w:rPr>
          <w:rFonts w:ascii="Arial" w:hAnsi="Arial" w:cs="Arial"/>
          <w:sz w:val="22"/>
          <w:szCs w:val="22"/>
          <w:lang w:val="mk-MK"/>
        </w:rPr>
      </w:pPr>
    </w:p>
    <w:p w:rsidR="00CF52F3" w:rsidRPr="00CF52F3" w:rsidRDefault="00CF52F3" w:rsidP="00CF52F3">
      <w:pPr>
        <w:tabs>
          <w:tab w:val="left" w:pos="709"/>
          <w:tab w:val="right" w:pos="6804"/>
          <w:tab w:val="right" w:pos="8364"/>
        </w:tabs>
        <w:jc w:val="both"/>
        <w:rPr>
          <w:rFonts w:ascii="Arial" w:hAnsi="Arial" w:cs="Arial"/>
          <w:sz w:val="22"/>
          <w:szCs w:val="22"/>
          <w:lang w:val="mk-MK"/>
        </w:rPr>
      </w:pPr>
      <w:r w:rsidRPr="00CF52F3">
        <w:rPr>
          <w:rFonts w:ascii="Arial" w:hAnsi="Arial" w:cs="Arial"/>
          <w:sz w:val="22"/>
          <w:szCs w:val="22"/>
          <w:lang w:val="mk-MK"/>
        </w:rPr>
        <w:tab/>
        <w:t>3. На ден 19.02.2021 година членот на Одборот на директори Александар Поповски поднесе известување за оставка, по што Одборот на директори работеше во неполн состав односно со 4 (четири) члена во периодот од 19.02.2021 година до 06.04.2021 година.</w:t>
      </w:r>
    </w:p>
    <w:p w:rsidR="00CF52F3" w:rsidRPr="00CF52F3" w:rsidRDefault="00CF52F3" w:rsidP="00CF52F3">
      <w:pPr>
        <w:tabs>
          <w:tab w:val="left" w:pos="709"/>
          <w:tab w:val="right" w:pos="6804"/>
          <w:tab w:val="right" w:pos="8364"/>
        </w:tabs>
        <w:jc w:val="both"/>
        <w:rPr>
          <w:rFonts w:ascii="Arial" w:hAnsi="Arial" w:cs="Arial"/>
          <w:sz w:val="22"/>
          <w:szCs w:val="22"/>
          <w:lang w:val="mk-MK"/>
        </w:rPr>
      </w:pPr>
    </w:p>
    <w:p w:rsidR="00CF52F3" w:rsidRPr="00CF52F3" w:rsidRDefault="00CF52F3" w:rsidP="00CF52F3">
      <w:pPr>
        <w:tabs>
          <w:tab w:val="left" w:pos="709"/>
          <w:tab w:val="right" w:pos="6804"/>
          <w:tab w:val="right" w:pos="8364"/>
        </w:tabs>
        <w:jc w:val="both"/>
        <w:rPr>
          <w:rFonts w:ascii="Arial" w:hAnsi="Arial" w:cs="Arial"/>
          <w:sz w:val="22"/>
          <w:szCs w:val="22"/>
          <w:lang w:val="mk-MK"/>
        </w:rPr>
      </w:pPr>
      <w:r w:rsidRPr="00CF52F3">
        <w:rPr>
          <w:rFonts w:ascii="Arial" w:hAnsi="Arial" w:cs="Arial"/>
          <w:sz w:val="22"/>
          <w:szCs w:val="22"/>
          <w:lang w:val="mk-MK"/>
        </w:rPr>
        <w:tab/>
        <w:t>4. На ден 06.04.2021 година Собранието на акционери донесе Одлука со која ги отповика сите членови на Одборот на директори и истовремено донесе Одлука со која се избраа нови членови на Одборот на директори, кои потоа на конститутивна седница истиот ден избраа претседател и извршен член, по што во периодот од 06.04.2021 година до 11.11.2021 година Одборот на директори работеше во следниот состав:</w:t>
      </w:r>
    </w:p>
    <w:p w:rsidR="00CF52F3" w:rsidRPr="00CF52F3" w:rsidRDefault="00CF52F3" w:rsidP="00CF52F3">
      <w:pPr>
        <w:tabs>
          <w:tab w:val="left" w:pos="709"/>
          <w:tab w:val="right" w:pos="6804"/>
          <w:tab w:val="right" w:pos="8364"/>
        </w:tabs>
        <w:jc w:val="both"/>
        <w:rPr>
          <w:rFonts w:ascii="Arial" w:hAnsi="Arial" w:cs="Arial"/>
          <w:sz w:val="22"/>
          <w:szCs w:val="22"/>
          <w:lang w:val="mk-MK"/>
        </w:rPr>
      </w:pPr>
    </w:p>
    <w:p w:rsidR="00CF52F3" w:rsidRPr="00CF52F3" w:rsidRDefault="00CF52F3" w:rsidP="00CF52F3">
      <w:pPr>
        <w:tabs>
          <w:tab w:val="left" w:pos="709"/>
          <w:tab w:val="right" w:pos="6804"/>
          <w:tab w:val="right" w:pos="8364"/>
        </w:tabs>
        <w:jc w:val="both"/>
        <w:rPr>
          <w:rFonts w:ascii="Arial" w:hAnsi="Arial" w:cs="Arial"/>
          <w:sz w:val="22"/>
          <w:szCs w:val="22"/>
          <w:lang w:val="mk-MK"/>
        </w:rPr>
      </w:pPr>
      <w:r w:rsidRPr="00CF52F3">
        <w:rPr>
          <w:rFonts w:ascii="Arial" w:hAnsi="Arial" w:cs="Arial"/>
          <w:sz w:val="22"/>
          <w:szCs w:val="22"/>
          <w:lang w:val="mk-MK"/>
        </w:rPr>
        <w:tab/>
        <w:t>- Цветан Панделески – претседател и неизвршен член,</w:t>
      </w:r>
    </w:p>
    <w:p w:rsidR="00CF52F3" w:rsidRPr="00CF52F3" w:rsidRDefault="00CF52F3" w:rsidP="00CF52F3">
      <w:pPr>
        <w:tabs>
          <w:tab w:val="left" w:pos="709"/>
          <w:tab w:val="right" w:pos="6804"/>
          <w:tab w:val="right" w:pos="8364"/>
        </w:tabs>
        <w:jc w:val="both"/>
        <w:rPr>
          <w:rFonts w:ascii="Arial" w:hAnsi="Arial" w:cs="Arial"/>
          <w:sz w:val="22"/>
          <w:szCs w:val="22"/>
          <w:lang w:val="mk-MK"/>
        </w:rPr>
      </w:pPr>
      <w:r w:rsidRPr="00CF52F3">
        <w:rPr>
          <w:rFonts w:ascii="Arial" w:hAnsi="Arial" w:cs="Arial"/>
          <w:sz w:val="22"/>
          <w:szCs w:val="22"/>
          <w:lang w:val="mk-MK"/>
        </w:rPr>
        <w:tab/>
        <w:t>- Весна Белешовска Бунтеска - извршен член,</w:t>
      </w:r>
    </w:p>
    <w:p w:rsidR="00CF52F3" w:rsidRPr="00CF52F3" w:rsidRDefault="00CF52F3" w:rsidP="00CF52F3">
      <w:pPr>
        <w:tabs>
          <w:tab w:val="left" w:pos="709"/>
          <w:tab w:val="right" w:pos="6804"/>
          <w:tab w:val="right" w:pos="8364"/>
        </w:tabs>
        <w:jc w:val="both"/>
        <w:rPr>
          <w:rFonts w:ascii="Arial" w:hAnsi="Arial" w:cs="Arial"/>
          <w:sz w:val="22"/>
          <w:szCs w:val="22"/>
          <w:lang w:val="mk-MK"/>
        </w:rPr>
      </w:pPr>
      <w:r w:rsidRPr="00CF52F3">
        <w:rPr>
          <w:rFonts w:ascii="Arial" w:hAnsi="Arial" w:cs="Arial"/>
          <w:sz w:val="22"/>
          <w:szCs w:val="22"/>
          <w:lang w:val="mk-MK"/>
        </w:rPr>
        <w:tab/>
        <w:t>- Александар Георгиев - неизвршен член,</w:t>
      </w:r>
    </w:p>
    <w:p w:rsidR="00CF52F3" w:rsidRPr="00CF52F3" w:rsidRDefault="00CF52F3" w:rsidP="00CF52F3">
      <w:pPr>
        <w:tabs>
          <w:tab w:val="left" w:pos="709"/>
          <w:tab w:val="right" w:pos="6804"/>
          <w:tab w:val="right" w:pos="8364"/>
        </w:tabs>
        <w:jc w:val="both"/>
        <w:rPr>
          <w:rFonts w:ascii="Arial" w:hAnsi="Arial" w:cs="Arial"/>
          <w:sz w:val="22"/>
          <w:szCs w:val="22"/>
          <w:lang w:val="mk-MK"/>
        </w:rPr>
      </w:pPr>
      <w:r w:rsidRPr="00CF52F3">
        <w:rPr>
          <w:rFonts w:ascii="Arial" w:hAnsi="Arial" w:cs="Arial"/>
          <w:sz w:val="22"/>
          <w:szCs w:val="22"/>
          <w:lang w:val="mk-MK"/>
        </w:rPr>
        <w:tab/>
        <w:t>- Христина Фуна - неизвршен член,</w:t>
      </w:r>
    </w:p>
    <w:p w:rsidR="00CF52F3" w:rsidRPr="00CF52F3" w:rsidRDefault="00CF52F3" w:rsidP="00CF52F3">
      <w:pPr>
        <w:tabs>
          <w:tab w:val="left" w:pos="709"/>
          <w:tab w:val="right" w:pos="6804"/>
          <w:tab w:val="right" w:pos="8364"/>
        </w:tabs>
        <w:jc w:val="both"/>
        <w:rPr>
          <w:rFonts w:ascii="Arial" w:hAnsi="Arial" w:cs="Arial"/>
          <w:sz w:val="22"/>
          <w:szCs w:val="22"/>
          <w:lang w:val="mk-MK"/>
        </w:rPr>
      </w:pPr>
      <w:r w:rsidRPr="00CF52F3">
        <w:rPr>
          <w:rFonts w:ascii="Arial" w:hAnsi="Arial" w:cs="Arial"/>
          <w:sz w:val="22"/>
          <w:szCs w:val="22"/>
          <w:lang w:val="mk-MK"/>
        </w:rPr>
        <w:tab/>
        <w:t>- Анета Ѓоргиев - неизвршен член.</w:t>
      </w:r>
    </w:p>
    <w:p w:rsidR="00CF52F3" w:rsidRPr="00CF52F3" w:rsidRDefault="00CF52F3" w:rsidP="00CF52F3">
      <w:pPr>
        <w:tabs>
          <w:tab w:val="left" w:pos="709"/>
          <w:tab w:val="right" w:pos="6804"/>
          <w:tab w:val="right" w:pos="8364"/>
        </w:tabs>
        <w:jc w:val="both"/>
        <w:rPr>
          <w:rFonts w:ascii="Arial" w:hAnsi="Arial" w:cs="Arial"/>
          <w:sz w:val="22"/>
          <w:szCs w:val="22"/>
          <w:lang w:val="mk-MK"/>
        </w:rPr>
      </w:pPr>
    </w:p>
    <w:p w:rsidR="00CF52F3" w:rsidRPr="00CF52F3" w:rsidRDefault="00CF52F3" w:rsidP="00CF52F3">
      <w:pPr>
        <w:tabs>
          <w:tab w:val="left" w:pos="709"/>
          <w:tab w:val="right" w:pos="6804"/>
          <w:tab w:val="right" w:pos="8364"/>
        </w:tabs>
        <w:jc w:val="both"/>
        <w:rPr>
          <w:rFonts w:ascii="Arial" w:hAnsi="Arial" w:cs="Arial"/>
          <w:sz w:val="22"/>
          <w:szCs w:val="22"/>
          <w:lang w:val="mk-MK"/>
        </w:rPr>
      </w:pPr>
      <w:r w:rsidRPr="00CF52F3">
        <w:rPr>
          <w:rFonts w:ascii="Arial" w:hAnsi="Arial" w:cs="Arial"/>
          <w:sz w:val="22"/>
          <w:szCs w:val="22"/>
          <w:lang w:val="mk-MK"/>
        </w:rPr>
        <w:tab/>
        <w:t>5. На ден 11.11.2021 година членот на Одборот на директори Христина Фуна поднесе известување за оставка, по што Одборот на директори работеше со 4 (четири) члена во периодот од 11.11.2021 година до 31.12.2021 година.</w:t>
      </w:r>
    </w:p>
    <w:p w:rsidR="00CF52F3" w:rsidRPr="00CF52F3" w:rsidRDefault="00CF52F3" w:rsidP="00CF52F3">
      <w:pPr>
        <w:tabs>
          <w:tab w:val="left" w:pos="709"/>
          <w:tab w:val="right" w:pos="6804"/>
          <w:tab w:val="right" w:pos="8364"/>
        </w:tabs>
        <w:jc w:val="both"/>
        <w:rPr>
          <w:rFonts w:ascii="Arial" w:hAnsi="Arial" w:cs="Arial"/>
          <w:sz w:val="22"/>
          <w:szCs w:val="22"/>
          <w:lang w:val="mk-MK"/>
        </w:rPr>
      </w:pPr>
    </w:p>
    <w:p w:rsidR="00071E7E" w:rsidRPr="00A37057" w:rsidRDefault="00CF52F3" w:rsidP="00CF52F3">
      <w:pPr>
        <w:tabs>
          <w:tab w:val="left" w:pos="709"/>
          <w:tab w:val="right" w:pos="6804"/>
          <w:tab w:val="right" w:pos="8364"/>
        </w:tabs>
        <w:jc w:val="both"/>
        <w:rPr>
          <w:rFonts w:ascii="Arial" w:hAnsi="Arial" w:cs="Arial"/>
          <w:color w:val="000000"/>
          <w:sz w:val="22"/>
          <w:szCs w:val="22"/>
          <w:lang w:val="en-US"/>
        </w:rPr>
      </w:pPr>
      <w:r w:rsidRPr="00CF52F3">
        <w:rPr>
          <w:rFonts w:ascii="Arial" w:hAnsi="Arial" w:cs="Arial"/>
          <w:sz w:val="22"/>
          <w:szCs w:val="22"/>
          <w:lang w:val="mk-MK"/>
        </w:rPr>
        <w:tab/>
        <w:t>6. Во извештајниот период од 01.01.2021 година до 31.12.2021 година Одборот на директори одржа вкупно 21 состанок за кои расправаше и одлучуваше за работи од неговата надлежност утврдени со Законот и Статутот на Друштвото, а конкретните работи по кои одлучуваше се дадени во Извештајот за работа на Одборот на директори за периодот од 01.01.2021 до 31.12.2021 година.</w:t>
      </w:r>
    </w:p>
    <w:p w:rsidR="005A6A58" w:rsidRPr="00CF52F3" w:rsidRDefault="005A6A58" w:rsidP="007308D6">
      <w:pPr>
        <w:tabs>
          <w:tab w:val="left" w:pos="709"/>
          <w:tab w:val="right" w:pos="6804"/>
          <w:tab w:val="right" w:pos="8364"/>
        </w:tabs>
        <w:jc w:val="both"/>
        <w:rPr>
          <w:rFonts w:ascii="Arial" w:hAnsi="Arial" w:cs="Arial"/>
          <w:sz w:val="22"/>
          <w:szCs w:val="22"/>
          <w:lang w:val="en-US"/>
        </w:rPr>
      </w:pPr>
    </w:p>
    <w:p w:rsidR="007C0162" w:rsidRPr="00A37057" w:rsidRDefault="00E6773B" w:rsidP="00163DFA">
      <w:pPr>
        <w:pStyle w:val="List2"/>
        <w:numPr>
          <w:ilvl w:val="0"/>
          <w:numId w:val="6"/>
        </w:numPr>
        <w:jc w:val="both"/>
        <w:rPr>
          <w:rFonts w:ascii="Arial" w:hAnsi="Arial" w:cs="Arial"/>
          <w:b/>
          <w:sz w:val="22"/>
          <w:szCs w:val="22"/>
          <w:lang w:val="en-US"/>
        </w:rPr>
      </w:pPr>
      <w:r w:rsidRPr="00A37057">
        <w:rPr>
          <w:rFonts w:ascii="Arial" w:hAnsi="Arial" w:cs="Arial"/>
          <w:b/>
          <w:sz w:val="22"/>
          <w:szCs w:val="22"/>
          <w:lang w:val="en-US"/>
        </w:rPr>
        <w:lastRenderedPageBreak/>
        <w:t>РАБОТЕН ДЕЛ (СОСТАНОЦИ)</w:t>
      </w:r>
    </w:p>
    <w:p w:rsidR="00163DFA" w:rsidRPr="00A37057" w:rsidRDefault="00163DFA" w:rsidP="00163DFA">
      <w:pPr>
        <w:pStyle w:val="List2"/>
        <w:ind w:left="1080" w:firstLine="0"/>
        <w:jc w:val="both"/>
        <w:rPr>
          <w:rStyle w:val="Emphasis"/>
          <w:rFonts w:ascii="Arial" w:hAnsi="Arial" w:cs="Arial"/>
          <w:b/>
          <w:i w:val="0"/>
          <w:iCs w:val="0"/>
          <w:sz w:val="22"/>
          <w:szCs w:val="22"/>
          <w:lang w:val="en-US"/>
        </w:rPr>
      </w:pPr>
    </w:p>
    <w:p w:rsidR="00163DFA" w:rsidRPr="00A37057" w:rsidRDefault="00163DFA" w:rsidP="00163DFA">
      <w:pPr>
        <w:pStyle w:val="BodyTextFirstIndent"/>
        <w:ind w:firstLine="720"/>
        <w:jc w:val="both"/>
        <w:rPr>
          <w:rStyle w:val="Emphasis"/>
          <w:rFonts w:ascii="Arial" w:hAnsi="Arial" w:cs="Arial"/>
          <w:i w:val="0"/>
          <w:sz w:val="22"/>
          <w:szCs w:val="22"/>
          <w:lang w:val="en-US"/>
        </w:rPr>
      </w:pPr>
      <w:r w:rsidRPr="00A37057">
        <w:rPr>
          <w:rFonts w:ascii="Arial" w:hAnsi="Arial" w:cs="Arial"/>
          <w:sz w:val="22"/>
          <w:szCs w:val="22"/>
          <w:lang w:val="mk-MK"/>
        </w:rPr>
        <w:t>Во извештајниот период од 0</w:t>
      </w:r>
      <w:r w:rsidRPr="00A37057">
        <w:rPr>
          <w:rFonts w:ascii="Arial" w:hAnsi="Arial" w:cs="Arial"/>
          <w:sz w:val="22"/>
          <w:szCs w:val="22"/>
        </w:rPr>
        <w:t>1</w:t>
      </w:r>
      <w:r w:rsidRPr="00A37057">
        <w:rPr>
          <w:rFonts w:ascii="Arial" w:hAnsi="Arial" w:cs="Arial"/>
          <w:sz w:val="22"/>
          <w:szCs w:val="22"/>
          <w:lang w:val="mk-MK"/>
        </w:rPr>
        <w:t>.0</w:t>
      </w:r>
      <w:r w:rsidRPr="00A37057">
        <w:rPr>
          <w:rFonts w:ascii="Arial" w:hAnsi="Arial" w:cs="Arial"/>
          <w:sz w:val="22"/>
          <w:szCs w:val="22"/>
        </w:rPr>
        <w:t>1</w:t>
      </w:r>
      <w:r w:rsidR="00B26981" w:rsidRPr="00A37057">
        <w:rPr>
          <w:rFonts w:ascii="Arial" w:hAnsi="Arial" w:cs="Arial"/>
          <w:sz w:val="22"/>
          <w:szCs w:val="22"/>
          <w:lang w:val="mk-MK"/>
        </w:rPr>
        <w:t>.202</w:t>
      </w:r>
      <w:r w:rsidR="00CF52F3">
        <w:rPr>
          <w:rFonts w:ascii="Arial" w:hAnsi="Arial" w:cs="Arial"/>
          <w:sz w:val="22"/>
          <w:szCs w:val="22"/>
          <w:lang w:val="en-US"/>
        </w:rPr>
        <w:t>1</w:t>
      </w:r>
      <w:r w:rsidR="00B26981" w:rsidRPr="00A37057">
        <w:rPr>
          <w:rFonts w:ascii="Arial" w:hAnsi="Arial" w:cs="Arial"/>
          <w:sz w:val="22"/>
          <w:szCs w:val="22"/>
          <w:lang w:val="mk-MK"/>
        </w:rPr>
        <w:t xml:space="preserve"> година до 31.12.202</w:t>
      </w:r>
      <w:r w:rsidR="00CF52F3">
        <w:rPr>
          <w:rFonts w:ascii="Arial" w:hAnsi="Arial" w:cs="Arial"/>
          <w:sz w:val="22"/>
          <w:szCs w:val="22"/>
          <w:lang w:val="en-US"/>
        </w:rPr>
        <w:t>1</w:t>
      </w:r>
      <w:r w:rsidRPr="00A37057">
        <w:rPr>
          <w:rFonts w:ascii="Arial" w:hAnsi="Arial" w:cs="Arial"/>
          <w:sz w:val="22"/>
          <w:szCs w:val="22"/>
          <w:lang w:val="mk-MK"/>
        </w:rPr>
        <w:t xml:space="preserve"> година Одборот на директори </w:t>
      </w:r>
      <w:r w:rsidR="00D90CBF">
        <w:rPr>
          <w:rFonts w:ascii="Arial" w:hAnsi="Arial" w:cs="Arial"/>
          <w:sz w:val="22"/>
          <w:szCs w:val="22"/>
          <w:lang w:val="mk-MK"/>
        </w:rPr>
        <w:t xml:space="preserve">на ЗК Пелагонија АД Битола </w:t>
      </w:r>
      <w:r w:rsidRPr="00A37057">
        <w:rPr>
          <w:rFonts w:ascii="Arial" w:hAnsi="Arial" w:cs="Arial"/>
          <w:sz w:val="22"/>
          <w:szCs w:val="22"/>
          <w:lang w:val="mk-MK"/>
        </w:rPr>
        <w:t xml:space="preserve">одржа вкупно </w:t>
      </w:r>
      <w:r w:rsidR="007308D6" w:rsidRPr="00A37057">
        <w:rPr>
          <w:rFonts w:ascii="Arial" w:hAnsi="Arial" w:cs="Arial"/>
          <w:color w:val="000000"/>
          <w:sz w:val="22"/>
          <w:szCs w:val="22"/>
          <w:lang w:val="mk-MK"/>
        </w:rPr>
        <w:t>2</w:t>
      </w:r>
      <w:r w:rsidR="00CF52F3">
        <w:rPr>
          <w:rFonts w:ascii="Arial" w:hAnsi="Arial" w:cs="Arial"/>
          <w:color w:val="000000"/>
          <w:sz w:val="22"/>
          <w:szCs w:val="22"/>
          <w:lang w:val="en-US"/>
        </w:rPr>
        <w:t>1</w:t>
      </w:r>
      <w:r w:rsidRPr="00A37057">
        <w:rPr>
          <w:rFonts w:ascii="Arial" w:hAnsi="Arial" w:cs="Arial"/>
          <w:sz w:val="22"/>
          <w:szCs w:val="22"/>
          <w:lang w:val="mk-MK"/>
        </w:rPr>
        <w:t xml:space="preserve"> состано</w:t>
      </w:r>
      <w:r w:rsidR="00D90CBF">
        <w:rPr>
          <w:rFonts w:ascii="Arial" w:hAnsi="Arial" w:cs="Arial"/>
          <w:sz w:val="22"/>
          <w:szCs w:val="22"/>
          <w:lang w:val="mk-MK"/>
        </w:rPr>
        <w:t>к</w:t>
      </w:r>
      <w:r w:rsidRPr="00A37057">
        <w:rPr>
          <w:rStyle w:val="Emphasis"/>
          <w:rFonts w:ascii="Arial" w:hAnsi="Arial" w:cs="Arial"/>
          <w:i w:val="0"/>
          <w:sz w:val="22"/>
          <w:szCs w:val="22"/>
          <w:lang w:val="mk-MK"/>
        </w:rPr>
        <w:t>, на кои одлучуваше за работи од својата надлежност</w:t>
      </w:r>
      <w:r w:rsidR="007A5E6F" w:rsidRPr="00A37057">
        <w:rPr>
          <w:rFonts w:ascii="Arial" w:hAnsi="Arial" w:cs="Arial"/>
          <w:sz w:val="22"/>
          <w:szCs w:val="22"/>
          <w:lang w:val="mk-MK"/>
        </w:rPr>
        <w:t xml:space="preserve"> утврдени со Законот и Статутот на Друштвото</w:t>
      </w:r>
      <w:r w:rsidRPr="00A37057">
        <w:rPr>
          <w:rStyle w:val="Emphasis"/>
          <w:rFonts w:ascii="Arial" w:hAnsi="Arial" w:cs="Arial"/>
          <w:i w:val="0"/>
          <w:sz w:val="22"/>
          <w:szCs w:val="22"/>
          <w:lang w:val="mk-MK"/>
        </w:rPr>
        <w:t>.</w:t>
      </w:r>
    </w:p>
    <w:p w:rsidR="00791C9B" w:rsidRPr="00A37057" w:rsidRDefault="00791C9B" w:rsidP="00163DFA">
      <w:pPr>
        <w:jc w:val="both"/>
        <w:rPr>
          <w:rFonts w:ascii="Arial" w:hAnsi="Arial" w:cs="Arial"/>
          <w:sz w:val="22"/>
          <w:szCs w:val="22"/>
          <w:lang w:val="mk-MK"/>
        </w:rPr>
      </w:pPr>
    </w:p>
    <w:p w:rsidR="00E805B4" w:rsidRDefault="002C125B" w:rsidP="00CF52F3">
      <w:pPr>
        <w:ind w:firstLine="720"/>
        <w:jc w:val="both"/>
        <w:rPr>
          <w:rFonts w:ascii="Arial" w:hAnsi="Arial" w:cs="Arial"/>
          <w:sz w:val="22"/>
          <w:szCs w:val="22"/>
          <w:lang w:val="mk-MK"/>
        </w:rPr>
      </w:pPr>
      <w:r w:rsidRPr="00A37057">
        <w:rPr>
          <w:rFonts w:ascii="Arial" w:hAnsi="Arial" w:cs="Arial"/>
          <w:b/>
          <w:sz w:val="22"/>
          <w:szCs w:val="22"/>
          <w:lang w:val="mk-MK"/>
        </w:rPr>
        <w:t xml:space="preserve">1. </w:t>
      </w:r>
      <w:r w:rsidR="00A40706" w:rsidRPr="00A37057">
        <w:rPr>
          <w:rFonts w:ascii="Arial" w:hAnsi="Arial" w:cs="Arial"/>
          <w:b/>
          <w:sz w:val="22"/>
          <w:szCs w:val="22"/>
          <w:lang w:val="mk-MK"/>
        </w:rPr>
        <w:t xml:space="preserve">На состанокот одржан на </w:t>
      </w:r>
      <w:r w:rsidR="00CF52F3">
        <w:rPr>
          <w:rFonts w:ascii="Arial" w:hAnsi="Arial" w:cs="Arial"/>
          <w:b/>
          <w:sz w:val="22"/>
          <w:szCs w:val="22"/>
          <w:lang w:val="en-US"/>
        </w:rPr>
        <w:t>15</w:t>
      </w:r>
      <w:r w:rsidR="007308D6" w:rsidRPr="00A37057">
        <w:rPr>
          <w:rFonts w:ascii="Arial" w:hAnsi="Arial" w:cs="Arial"/>
          <w:b/>
          <w:sz w:val="22"/>
          <w:szCs w:val="22"/>
          <w:lang w:val="mk-MK"/>
        </w:rPr>
        <w:t>.01.202</w:t>
      </w:r>
      <w:r w:rsidR="00CF52F3">
        <w:rPr>
          <w:rFonts w:ascii="Arial" w:hAnsi="Arial" w:cs="Arial"/>
          <w:b/>
          <w:sz w:val="22"/>
          <w:szCs w:val="22"/>
          <w:lang w:val="en-US"/>
        </w:rPr>
        <w:t>1</w:t>
      </w:r>
      <w:r w:rsidR="00A40706" w:rsidRPr="00A37057">
        <w:rPr>
          <w:rFonts w:ascii="Arial" w:hAnsi="Arial" w:cs="Arial"/>
          <w:b/>
          <w:sz w:val="22"/>
          <w:szCs w:val="22"/>
          <w:lang w:val="mk-MK"/>
        </w:rPr>
        <w:t xml:space="preserve"> година</w:t>
      </w:r>
      <w:r w:rsidR="00A40706" w:rsidRPr="00A37057">
        <w:rPr>
          <w:rFonts w:ascii="Arial" w:hAnsi="Arial" w:cs="Arial"/>
          <w:sz w:val="22"/>
          <w:szCs w:val="22"/>
          <w:lang w:val="mk-MK"/>
        </w:rPr>
        <w:t xml:space="preserve"> Одборот </w:t>
      </w:r>
      <w:r w:rsidR="00CF52F3">
        <w:rPr>
          <w:rFonts w:ascii="Arial" w:hAnsi="Arial" w:cs="Arial"/>
          <w:sz w:val="22"/>
          <w:szCs w:val="22"/>
          <w:lang w:val="mk-MK"/>
        </w:rPr>
        <w:t>донесе одлучуваше во врска со</w:t>
      </w:r>
      <w:r w:rsidR="00CF52F3" w:rsidRPr="00CF52F3">
        <w:rPr>
          <w:rFonts w:ascii="Arial" w:hAnsi="Arial" w:cs="Arial"/>
          <w:sz w:val="22"/>
          <w:szCs w:val="22"/>
          <w:lang w:val="mk-MK"/>
        </w:rPr>
        <w:t xml:space="preserve"> </w:t>
      </w:r>
      <w:r w:rsidR="00CF52F3">
        <w:rPr>
          <w:rFonts w:ascii="Arial" w:hAnsi="Arial" w:cs="Arial"/>
          <w:sz w:val="22"/>
          <w:szCs w:val="22"/>
          <w:lang w:val="mk-MK"/>
        </w:rPr>
        <w:t>р</w:t>
      </w:r>
      <w:r w:rsidR="00CF52F3" w:rsidRPr="00CF52F3">
        <w:rPr>
          <w:rFonts w:ascii="Arial" w:hAnsi="Arial" w:cs="Arial"/>
          <w:sz w:val="22"/>
          <w:szCs w:val="22"/>
          <w:lang w:val="mk-MK"/>
        </w:rPr>
        <w:t>азгледување на Предлогот - Барањето доставено од акционерот ОРКА ХОЛДИНГ ад Скопје, за дополнување и промена на редоследот на дневниот ред на собранието на акционери на ЗК Пелагонија ад Битола закажано за 08.02.2021 година, со вклучување на нова точка и предлог одлука за усвојување на предложената точка од дневниот ред</w:t>
      </w:r>
      <w:r w:rsidR="00CF52F3">
        <w:rPr>
          <w:rFonts w:ascii="Arial" w:hAnsi="Arial" w:cs="Arial"/>
          <w:sz w:val="22"/>
          <w:szCs w:val="22"/>
          <w:lang w:val="mk-MK"/>
        </w:rPr>
        <w:t>, како и д</w:t>
      </w:r>
      <w:r w:rsidR="00CF52F3" w:rsidRPr="00CF52F3">
        <w:rPr>
          <w:rFonts w:ascii="Arial" w:hAnsi="Arial" w:cs="Arial"/>
          <w:sz w:val="22"/>
          <w:szCs w:val="22"/>
          <w:lang w:val="mk-MK"/>
        </w:rPr>
        <w:t>онесе одлука за назначување одговорно лице за контакт со инвеститори.</w:t>
      </w:r>
    </w:p>
    <w:p w:rsidR="00CF52F3" w:rsidRPr="00A37057" w:rsidRDefault="00CF52F3" w:rsidP="00CF52F3">
      <w:pPr>
        <w:ind w:firstLine="720"/>
        <w:jc w:val="both"/>
        <w:rPr>
          <w:rFonts w:ascii="Arial" w:hAnsi="Arial" w:cs="Arial"/>
          <w:sz w:val="22"/>
          <w:szCs w:val="22"/>
          <w:lang w:val="mk-MK"/>
        </w:rPr>
      </w:pPr>
    </w:p>
    <w:p w:rsidR="00E805B4" w:rsidRPr="00A37057" w:rsidRDefault="00CF52F3" w:rsidP="00E805B4">
      <w:pPr>
        <w:ind w:firstLine="720"/>
        <w:jc w:val="both"/>
        <w:rPr>
          <w:rFonts w:ascii="Arial" w:hAnsi="Arial" w:cs="Arial"/>
          <w:sz w:val="22"/>
          <w:szCs w:val="22"/>
          <w:lang w:val="mk-MK"/>
        </w:rPr>
      </w:pPr>
      <w:r>
        <w:rPr>
          <w:rFonts w:ascii="Arial" w:hAnsi="Arial" w:cs="Arial"/>
          <w:b/>
          <w:sz w:val="22"/>
          <w:szCs w:val="22"/>
          <w:lang w:val="en-US"/>
        </w:rPr>
        <w:t>2</w:t>
      </w:r>
      <w:r w:rsidR="00E805B4" w:rsidRPr="00A37057">
        <w:rPr>
          <w:rFonts w:ascii="Arial" w:hAnsi="Arial" w:cs="Arial"/>
          <w:b/>
          <w:sz w:val="22"/>
          <w:szCs w:val="22"/>
          <w:lang w:val="mk-MK"/>
        </w:rPr>
        <w:t>. На состанокот одржан на 2</w:t>
      </w:r>
      <w:r>
        <w:rPr>
          <w:rFonts w:ascii="Arial" w:hAnsi="Arial" w:cs="Arial"/>
          <w:b/>
          <w:sz w:val="22"/>
          <w:szCs w:val="22"/>
          <w:lang w:val="mk-MK"/>
        </w:rPr>
        <w:t>6</w:t>
      </w:r>
      <w:r w:rsidR="00E805B4" w:rsidRPr="00A37057">
        <w:rPr>
          <w:rFonts w:ascii="Arial" w:hAnsi="Arial" w:cs="Arial"/>
          <w:b/>
          <w:sz w:val="22"/>
          <w:szCs w:val="22"/>
          <w:lang w:val="mk-MK"/>
        </w:rPr>
        <w:t>.01.202</w:t>
      </w:r>
      <w:r>
        <w:rPr>
          <w:rFonts w:ascii="Arial" w:hAnsi="Arial" w:cs="Arial"/>
          <w:b/>
          <w:sz w:val="22"/>
          <w:szCs w:val="22"/>
          <w:lang w:val="mk-MK"/>
        </w:rPr>
        <w:t>1</w:t>
      </w:r>
      <w:r w:rsidR="00E805B4" w:rsidRPr="00A37057">
        <w:rPr>
          <w:rFonts w:ascii="Arial" w:hAnsi="Arial" w:cs="Arial"/>
          <w:b/>
          <w:sz w:val="22"/>
          <w:szCs w:val="22"/>
          <w:lang w:val="mk-MK"/>
        </w:rPr>
        <w:t xml:space="preserve"> година</w:t>
      </w:r>
      <w:r w:rsidR="00E805B4" w:rsidRPr="00A37057">
        <w:rPr>
          <w:rFonts w:ascii="Arial" w:hAnsi="Arial" w:cs="Arial"/>
          <w:sz w:val="22"/>
          <w:szCs w:val="22"/>
          <w:lang w:val="mk-MK"/>
        </w:rPr>
        <w:t xml:space="preserve"> Одборот донесе одлука за </w:t>
      </w:r>
      <w:r w:rsidRPr="00CF52F3">
        <w:rPr>
          <w:rFonts w:ascii="Arial" w:hAnsi="Arial" w:cs="Arial" w:hint="eastAsia"/>
          <w:sz w:val="22"/>
          <w:szCs w:val="22"/>
          <w:lang w:val="mk-MK"/>
        </w:rPr>
        <w:t>одлука</w:t>
      </w:r>
      <w:r w:rsidRPr="00CF52F3">
        <w:rPr>
          <w:rFonts w:ascii="Arial" w:hAnsi="Arial" w:cs="Arial"/>
          <w:sz w:val="22"/>
          <w:szCs w:val="22"/>
          <w:lang w:val="mk-MK"/>
        </w:rPr>
        <w:t xml:space="preserve"> </w:t>
      </w:r>
      <w:r w:rsidRPr="00CF52F3">
        <w:rPr>
          <w:rFonts w:ascii="Arial" w:hAnsi="Arial" w:cs="Arial" w:hint="eastAsia"/>
          <w:sz w:val="22"/>
          <w:szCs w:val="22"/>
          <w:lang w:val="mk-MK"/>
        </w:rPr>
        <w:t>за</w:t>
      </w:r>
      <w:r w:rsidRPr="00CF52F3">
        <w:rPr>
          <w:rFonts w:ascii="Arial" w:hAnsi="Arial" w:cs="Arial"/>
          <w:sz w:val="22"/>
          <w:szCs w:val="22"/>
          <w:lang w:val="mk-MK"/>
        </w:rPr>
        <w:t xml:space="preserve"> </w:t>
      </w:r>
      <w:r w:rsidRPr="00CF52F3">
        <w:rPr>
          <w:rFonts w:ascii="Arial" w:hAnsi="Arial" w:cs="Arial" w:hint="eastAsia"/>
          <w:sz w:val="22"/>
          <w:szCs w:val="22"/>
          <w:lang w:val="mk-MK"/>
        </w:rPr>
        <w:t>склучување</w:t>
      </w:r>
      <w:r w:rsidRPr="00CF52F3">
        <w:rPr>
          <w:rFonts w:ascii="Arial" w:hAnsi="Arial" w:cs="Arial"/>
          <w:sz w:val="22"/>
          <w:szCs w:val="22"/>
          <w:lang w:val="mk-MK"/>
        </w:rPr>
        <w:t xml:space="preserve"> </w:t>
      </w:r>
      <w:r w:rsidRPr="00CF52F3">
        <w:rPr>
          <w:rFonts w:ascii="Arial" w:hAnsi="Arial" w:cs="Arial" w:hint="eastAsia"/>
          <w:sz w:val="22"/>
          <w:szCs w:val="22"/>
          <w:lang w:val="mk-MK"/>
        </w:rPr>
        <w:t>Анекс</w:t>
      </w:r>
      <w:r w:rsidRPr="00CF52F3">
        <w:rPr>
          <w:rFonts w:ascii="Arial" w:hAnsi="Arial" w:cs="Arial"/>
          <w:sz w:val="22"/>
          <w:szCs w:val="22"/>
          <w:lang w:val="mk-MK"/>
        </w:rPr>
        <w:t xml:space="preserve"> </w:t>
      </w:r>
      <w:r w:rsidRPr="00CF52F3">
        <w:rPr>
          <w:rFonts w:ascii="Arial" w:hAnsi="Arial" w:cs="Arial" w:hint="eastAsia"/>
          <w:sz w:val="22"/>
          <w:szCs w:val="22"/>
          <w:lang w:val="mk-MK"/>
        </w:rPr>
        <w:t>бр</w:t>
      </w:r>
      <w:r w:rsidRPr="00CF52F3">
        <w:rPr>
          <w:rFonts w:ascii="Arial" w:hAnsi="Arial" w:cs="Arial"/>
          <w:sz w:val="22"/>
          <w:szCs w:val="22"/>
          <w:lang w:val="mk-MK"/>
        </w:rPr>
        <w:t xml:space="preserve">. 2 </w:t>
      </w:r>
      <w:r w:rsidRPr="00CF52F3">
        <w:rPr>
          <w:rFonts w:ascii="Arial" w:hAnsi="Arial" w:cs="Arial" w:hint="eastAsia"/>
          <w:sz w:val="22"/>
          <w:szCs w:val="22"/>
          <w:lang w:val="mk-MK"/>
        </w:rPr>
        <w:t>кон</w:t>
      </w:r>
      <w:r w:rsidRPr="00CF52F3">
        <w:rPr>
          <w:rFonts w:ascii="Arial" w:hAnsi="Arial" w:cs="Arial"/>
          <w:sz w:val="22"/>
          <w:szCs w:val="22"/>
          <w:lang w:val="mk-MK"/>
        </w:rPr>
        <w:t xml:space="preserve"> </w:t>
      </w:r>
      <w:r w:rsidRPr="00CF52F3">
        <w:rPr>
          <w:rFonts w:ascii="Arial" w:hAnsi="Arial" w:cs="Arial" w:hint="eastAsia"/>
          <w:sz w:val="22"/>
          <w:szCs w:val="22"/>
          <w:lang w:val="mk-MK"/>
        </w:rPr>
        <w:t>Договор</w:t>
      </w:r>
      <w:r w:rsidRPr="00CF52F3">
        <w:rPr>
          <w:rFonts w:ascii="Arial" w:hAnsi="Arial" w:cs="Arial"/>
          <w:sz w:val="22"/>
          <w:szCs w:val="22"/>
          <w:lang w:val="mk-MK"/>
        </w:rPr>
        <w:t xml:space="preserve"> </w:t>
      </w:r>
      <w:r w:rsidRPr="00CF52F3">
        <w:rPr>
          <w:rFonts w:ascii="Arial" w:hAnsi="Arial" w:cs="Arial" w:hint="eastAsia"/>
          <w:sz w:val="22"/>
          <w:szCs w:val="22"/>
          <w:lang w:val="mk-MK"/>
        </w:rPr>
        <w:t>за</w:t>
      </w:r>
      <w:r w:rsidRPr="00CF52F3">
        <w:rPr>
          <w:rFonts w:ascii="Arial" w:hAnsi="Arial" w:cs="Arial"/>
          <w:sz w:val="22"/>
          <w:szCs w:val="22"/>
          <w:lang w:val="mk-MK"/>
        </w:rPr>
        <w:t xml:space="preserve"> </w:t>
      </w:r>
      <w:r w:rsidRPr="00CF52F3">
        <w:rPr>
          <w:rFonts w:ascii="Arial" w:hAnsi="Arial" w:cs="Arial" w:hint="eastAsia"/>
          <w:sz w:val="22"/>
          <w:szCs w:val="22"/>
          <w:lang w:val="mk-MK"/>
        </w:rPr>
        <w:t>купопродажба</w:t>
      </w:r>
      <w:r w:rsidRPr="00CF52F3">
        <w:rPr>
          <w:rFonts w:ascii="Arial" w:hAnsi="Arial" w:cs="Arial"/>
          <w:sz w:val="22"/>
          <w:szCs w:val="22"/>
          <w:lang w:val="mk-MK"/>
        </w:rPr>
        <w:t xml:space="preserve"> </w:t>
      </w:r>
      <w:r w:rsidRPr="00CF52F3">
        <w:rPr>
          <w:rFonts w:ascii="Arial" w:hAnsi="Arial" w:cs="Arial" w:hint="eastAsia"/>
          <w:sz w:val="22"/>
          <w:szCs w:val="22"/>
          <w:lang w:val="mk-MK"/>
        </w:rPr>
        <w:t>на</w:t>
      </w:r>
      <w:r w:rsidRPr="00CF52F3">
        <w:rPr>
          <w:rFonts w:ascii="Arial" w:hAnsi="Arial" w:cs="Arial"/>
          <w:sz w:val="22"/>
          <w:szCs w:val="22"/>
          <w:lang w:val="mk-MK"/>
        </w:rPr>
        <w:t xml:space="preserve"> </w:t>
      </w:r>
      <w:r w:rsidRPr="00CF52F3">
        <w:rPr>
          <w:rFonts w:ascii="Arial" w:hAnsi="Arial" w:cs="Arial" w:hint="eastAsia"/>
          <w:sz w:val="22"/>
          <w:szCs w:val="22"/>
          <w:lang w:val="mk-MK"/>
        </w:rPr>
        <w:t>пченкина</w:t>
      </w:r>
      <w:r w:rsidRPr="00CF52F3">
        <w:rPr>
          <w:rFonts w:ascii="Arial" w:hAnsi="Arial" w:cs="Arial"/>
          <w:sz w:val="22"/>
          <w:szCs w:val="22"/>
          <w:lang w:val="mk-MK"/>
        </w:rPr>
        <w:t xml:space="preserve"> </w:t>
      </w:r>
      <w:r w:rsidRPr="00CF52F3">
        <w:rPr>
          <w:rFonts w:ascii="Arial" w:hAnsi="Arial" w:cs="Arial" w:hint="eastAsia"/>
          <w:sz w:val="22"/>
          <w:szCs w:val="22"/>
          <w:lang w:val="mk-MK"/>
        </w:rPr>
        <w:t>силажа</w:t>
      </w:r>
      <w:r w:rsidRPr="00CF52F3">
        <w:rPr>
          <w:rFonts w:ascii="Arial" w:hAnsi="Arial" w:cs="Arial"/>
          <w:sz w:val="22"/>
          <w:szCs w:val="22"/>
          <w:lang w:val="mk-MK"/>
        </w:rPr>
        <w:t xml:space="preserve"> </w:t>
      </w:r>
      <w:r w:rsidRPr="00CF52F3">
        <w:rPr>
          <w:rFonts w:ascii="Arial" w:hAnsi="Arial" w:cs="Arial" w:hint="eastAsia"/>
          <w:sz w:val="22"/>
          <w:szCs w:val="22"/>
          <w:lang w:val="mk-MK"/>
        </w:rPr>
        <w:t>склучен</w:t>
      </w:r>
      <w:r w:rsidRPr="00CF52F3">
        <w:rPr>
          <w:rFonts w:ascii="Arial" w:hAnsi="Arial" w:cs="Arial"/>
          <w:sz w:val="22"/>
          <w:szCs w:val="22"/>
          <w:lang w:val="mk-MK"/>
        </w:rPr>
        <w:t xml:space="preserve"> </w:t>
      </w:r>
      <w:r w:rsidRPr="00CF52F3">
        <w:rPr>
          <w:rFonts w:ascii="Arial" w:hAnsi="Arial" w:cs="Arial" w:hint="eastAsia"/>
          <w:sz w:val="22"/>
          <w:szCs w:val="22"/>
          <w:lang w:val="mk-MK"/>
        </w:rPr>
        <w:t>помеѓу</w:t>
      </w:r>
      <w:r w:rsidRPr="00CF52F3">
        <w:rPr>
          <w:rFonts w:ascii="Arial" w:hAnsi="Arial" w:cs="Arial"/>
          <w:sz w:val="22"/>
          <w:szCs w:val="22"/>
          <w:lang w:val="mk-MK"/>
        </w:rPr>
        <w:t xml:space="preserve"> </w:t>
      </w:r>
      <w:r w:rsidRPr="00CF52F3">
        <w:rPr>
          <w:rFonts w:ascii="Arial" w:hAnsi="Arial" w:cs="Arial" w:hint="eastAsia"/>
          <w:sz w:val="22"/>
          <w:szCs w:val="22"/>
          <w:lang w:val="mk-MK"/>
        </w:rPr>
        <w:t>ЗК</w:t>
      </w:r>
      <w:r w:rsidRPr="00CF52F3">
        <w:rPr>
          <w:rFonts w:ascii="Arial" w:hAnsi="Arial" w:cs="Arial"/>
          <w:sz w:val="22"/>
          <w:szCs w:val="22"/>
          <w:lang w:val="mk-MK"/>
        </w:rPr>
        <w:t xml:space="preserve"> </w:t>
      </w:r>
      <w:r w:rsidRPr="00CF52F3">
        <w:rPr>
          <w:rFonts w:ascii="Arial" w:hAnsi="Arial" w:cs="Arial" w:hint="eastAsia"/>
          <w:sz w:val="22"/>
          <w:szCs w:val="22"/>
          <w:lang w:val="mk-MK"/>
        </w:rPr>
        <w:t>Пелагонија</w:t>
      </w:r>
      <w:r w:rsidRPr="00CF52F3">
        <w:rPr>
          <w:rFonts w:ascii="Arial" w:hAnsi="Arial" w:cs="Arial"/>
          <w:sz w:val="22"/>
          <w:szCs w:val="22"/>
          <w:lang w:val="mk-MK"/>
        </w:rPr>
        <w:t xml:space="preserve"> </w:t>
      </w:r>
      <w:r w:rsidRPr="00CF52F3">
        <w:rPr>
          <w:rFonts w:ascii="Arial" w:hAnsi="Arial" w:cs="Arial" w:hint="eastAsia"/>
          <w:sz w:val="22"/>
          <w:szCs w:val="22"/>
          <w:lang w:val="mk-MK"/>
        </w:rPr>
        <w:t>АД</w:t>
      </w:r>
      <w:r w:rsidRPr="00CF52F3">
        <w:rPr>
          <w:rFonts w:ascii="Arial" w:hAnsi="Arial" w:cs="Arial"/>
          <w:sz w:val="22"/>
          <w:szCs w:val="22"/>
          <w:lang w:val="mk-MK"/>
        </w:rPr>
        <w:t xml:space="preserve"> </w:t>
      </w:r>
      <w:r w:rsidRPr="00CF52F3">
        <w:rPr>
          <w:rFonts w:ascii="Arial" w:hAnsi="Arial" w:cs="Arial" w:hint="eastAsia"/>
          <w:sz w:val="22"/>
          <w:szCs w:val="22"/>
          <w:lang w:val="mk-MK"/>
        </w:rPr>
        <w:t>Битола</w:t>
      </w:r>
      <w:r w:rsidRPr="00CF52F3">
        <w:rPr>
          <w:rFonts w:ascii="Arial" w:hAnsi="Arial" w:cs="Arial"/>
          <w:sz w:val="22"/>
          <w:szCs w:val="22"/>
          <w:lang w:val="mk-MK"/>
        </w:rPr>
        <w:t xml:space="preserve"> </w:t>
      </w:r>
      <w:r w:rsidRPr="00CF52F3">
        <w:rPr>
          <w:rFonts w:ascii="Arial" w:hAnsi="Arial" w:cs="Arial" w:hint="eastAsia"/>
          <w:sz w:val="22"/>
          <w:szCs w:val="22"/>
          <w:lang w:val="mk-MK"/>
        </w:rPr>
        <w:t>како</w:t>
      </w:r>
      <w:r w:rsidRPr="00CF52F3">
        <w:rPr>
          <w:rFonts w:ascii="Arial" w:hAnsi="Arial" w:cs="Arial"/>
          <w:sz w:val="22"/>
          <w:szCs w:val="22"/>
          <w:lang w:val="mk-MK"/>
        </w:rPr>
        <w:t xml:space="preserve"> </w:t>
      </w:r>
      <w:r w:rsidRPr="00CF52F3">
        <w:rPr>
          <w:rFonts w:ascii="Arial" w:hAnsi="Arial" w:cs="Arial" w:hint="eastAsia"/>
          <w:sz w:val="22"/>
          <w:szCs w:val="22"/>
          <w:lang w:val="mk-MK"/>
        </w:rPr>
        <w:t>продавач</w:t>
      </w:r>
      <w:r w:rsidRPr="00CF52F3">
        <w:rPr>
          <w:rFonts w:ascii="Arial" w:hAnsi="Arial" w:cs="Arial"/>
          <w:sz w:val="22"/>
          <w:szCs w:val="22"/>
          <w:lang w:val="mk-MK"/>
        </w:rPr>
        <w:t xml:space="preserve"> </w:t>
      </w:r>
      <w:r w:rsidRPr="00CF52F3">
        <w:rPr>
          <w:rFonts w:ascii="Arial" w:hAnsi="Arial" w:cs="Arial" w:hint="eastAsia"/>
          <w:sz w:val="22"/>
          <w:szCs w:val="22"/>
          <w:lang w:val="mk-MK"/>
        </w:rPr>
        <w:t>и</w:t>
      </w:r>
      <w:r w:rsidRPr="00CF52F3">
        <w:rPr>
          <w:rFonts w:ascii="Arial" w:hAnsi="Arial" w:cs="Arial"/>
          <w:sz w:val="22"/>
          <w:szCs w:val="22"/>
          <w:lang w:val="mk-MK"/>
        </w:rPr>
        <w:t xml:space="preserve"> </w:t>
      </w:r>
      <w:r w:rsidRPr="00CF52F3">
        <w:rPr>
          <w:rFonts w:ascii="Arial" w:hAnsi="Arial" w:cs="Arial" w:hint="eastAsia"/>
          <w:sz w:val="22"/>
          <w:szCs w:val="22"/>
          <w:lang w:val="mk-MK"/>
        </w:rPr>
        <w:t>Биоентерпрајс</w:t>
      </w:r>
      <w:r w:rsidRPr="00CF52F3">
        <w:rPr>
          <w:rFonts w:ascii="Arial" w:hAnsi="Arial" w:cs="Arial"/>
          <w:sz w:val="22"/>
          <w:szCs w:val="22"/>
          <w:lang w:val="mk-MK"/>
        </w:rPr>
        <w:t xml:space="preserve"> </w:t>
      </w:r>
      <w:r w:rsidRPr="00CF52F3">
        <w:rPr>
          <w:rFonts w:ascii="Arial" w:hAnsi="Arial" w:cs="Arial" w:hint="eastAsia"/>
          <w:sz w:val="22"/>
          <w:szCs w:val="22"/>
          <w:lang w:val="mk-MK"/>
        </w:rPr>
        <w:t>ДОО</w:t>
      </w:r>
      <w:r w:rsidRPr="00CF52F3">
        <w:rPr>
          <w:rFonts w:ascii="Arial" w:hAnsi="Arial" w:cs="Arial"/>
          <w:sz w:val="22"/>
          <w:szCs w:val="22"/>
          <w:lang w:val="mk-MK"/>
        </w:rPr>
        <w:t xml:space="preserve"> </w:t>
      </w:r>
      <w:r w:rsidRPr="00CF52F3">
        <w:rPr>
          <w:rFonts w:ascii="Arial" w:hAnsi="Arial" w:cs="Arial" w:hint="eastAsia"/>
          <w:sz w:val="22"/>
          <w:szCs w:val="22"/>
          <w:lang w:val="mk-MK"/>
        </w:rPr>
        <w:t>Охрид</w:t>
      </w:r>
      <w:r w:rsidRPr="00CF52F3">
        <w:rPr>
          <w:rFonts w:ascii="Arial" w:hAnsi="Arial" w:cs="Arial"/>
          <w:sz w:val="22"/>
          <w:szCs w:val="22"/>
          <w:lang w:val="mk-MK"/>
        </w:rPr>
        <w:t xml:space="preserve"> </w:t>
      </w:r>
      <w:r w:rsidRPr="00CF52F3">
        <w:rPr>
          <w:rFonts w:ascii="Arial" w:hAnsi="Arial" w:cs="Arial" w:hint="eastAsia"/>
          <w:sz w:val="22"/>
          <w:szCs w:val="22"/>
          <w:lang w:val="mk-MK"/>
        </w:rPr>
        <w:t>како</w:t>
      </w:r>
      <w:r w:rsidRPr="00CF52F3">
        <w:rPr>
          <w:rFonts w:ascii="Arial" w:hAnsi="Arial" w:cs="Arial"/>
          <w:sz w:val="22"/>
          <w:szCs w:val="22"/>
          <w:lang w:val="mk-MK"/>
        </w:rPr>
        <w:t xml:space="preserve"> </w:t>
      </w:r>
      <w:r w:rsidRPr="00CF52F3">
        <w:rPr>
          <w:rFonts w:ascii="Arial" w:hAnsi="Arial" w:cs="Arial" w:hint="eastAsia"/>
          <w:sz w:val="22"/>
          <w:szCs w:val="22"/>
          <w:lang w:val="mk-MK"/>
        </w:rPr>
        <w:t>купувач</w:t>
      </w:r>
      <w:r w:rsidR="00E805B4" w:rsidRPr="00A37057">
        <w:rPr>
          <w:rFonts w:ascii="Arial" w:hAnsi="Arial" w:cs="Arial"/>
          <w:sz w:val="22"/>
          <w:szCs w:val="22"/>
          <w:lang w:val="mk-MK"/>
        </w:rPr>
        <w:t>.</w:t>
      </w:r>
    </w:p>
    <w:p w:rsidR="00163DFA" w:rsidRPr="00A37057" w:rsidRDefault="00163DFA" w:rsidP="002518CE">
      <w:pPr>
        <w:jc w:val="both"/>
        <w:rPr>
          <w:rFonts w:ascii="Arial" w:hAnsi="Arial" w:cs="Arial"/>
          <w:sz w:val="22"/>
          <w:szCs w:val="22"/>
          <w:lang w:val="mk-MK"/>
        </w:rPr>
      </w:pPr>
    </w:p>
    <w:p w:rsidR="00E805B4" w:rsidRPr="00A37057" w:rsidRDefault="00E805B4" w:rsidP="00CF52F3">
      <w:pPr>
        <w:ind w:firstLine="720"/>
        <w:jc w:val="both"/>
        <w:rPr>
          <w:rFonts w:ascii="Arial" w:hAnsi="Arial" w:cs="Arial"/>
          <w:sz w:val="22"/>
          <w:szCs w:val="22"/>
          <w:lang w:val="mk-MK"/>
        </w:rPr>
      </w:pPr>
      <w:r w:rsidRPr="00A37057">
        <w:rPr>
          <w:rFonts w:ascii="Arial" w:hAnsi="Arial" w:cs="Arial"/>
          <w:b/>
          <w:sz w:val="22"/>
          <w:szCs w:val="22"/>
          <w:lang w:val="mk-MK"/>
        </w:rPr>
        <w:t>3</w:t>
      </w:r>
      <w:r w:rsidR="002518CE" w:rsidRPr="00A37057">
        <w:rPr>
          <w:rFonts w:ascii="Arial" w:hAnsi="Arial" w:cs="Arial"/>
          <w:b/>
          <w:sz w:val="22"/>
          <w:szCs w:val="22"/>
          <w:lang w:val="mk-MK"/>
        </w:rPr>
        <w:t>. На состанокот одржан на 1</w:t>
      </w:r>
      <w:r w:rsidR="00CF52F3">
        <w:rPr>
          <w:rFonts w:ascii="Arial" w:hAnsi="Arial" w:cs="Arial"/>
          <w:b/>
          <w:sz w:val="22"/>
          <w:szCs w:val="22"/>
          <w:lang w:val="mk-MK"/>
        </w:rPr>
        <w:t>9</w:t>
      </w:r>
      <w:r w:rsidR="002518CE" w:rsidRPr="00A37057">
        <w:rPr>
          <w:rFonts w:ascii="Arial" w:hAnsi="Arial" w:cs="Arial"/>
          <w:b/>
          <w:sz w:val="22"/>
          <w:szCs w:val="22"/>
          <w:lang w:val="mk-MK"/>
        </w:rPr>
        <w:t>.02.202</w:t>
      </w:r>
      <w:r w:rsidR="00CF52F3">
        <w:rPr>
          <w:rFonts w:ascii="Arial" w:hAnsi="Arial" w:cs="Arial"/>
          <w:b/>
          <w:sz w:val="22"/>
          <w:szCs w:val="22"/>
          <w:lang w:val="mk-MK"/>
        </w:rPr>
        <w:t>1</w:t>
      </w:r>
      <w:r w:rsidR="00901718" w:rsidRPr="00A37057">
        <w:rPr>
          <w:rFonts w:ascii="Arial" w:hAnsi="Arial" w:cs="Arial"/>
          <w:b/>
          <w:sz w:val="22"/>
          <w:szCs w:val="22"/>
          <w:lang w:val="mk-MK"/>
        </w:rPr>
        <w:t xml:space="preserve"> година</w:t>
      </w:r>
      <w:r w:rsidR="00901718" w:rsidRPr="00A37057">
        <w:rPr>
          <w:rFonts w:ascii="Arial" w:hAnsi="Arial" w:cs="Arial"/>
          <w:sz w:val="22"/>
          <w:szCs w:val="22"/>
          <w:lang w:val="mk-MK"/>
        </w:rPr>
        <w:t xml:space="preserve"> </w:t>
      </w:r>
      <w:r w:rsidR="00CF52F3">
        <w:rPr>
          <w:rFonts w:ascii="Arial" w:hAnsi="Arial" w:cs="Arial"/>
          <w:sz w:val="22"/>
          <w:szCs w:val="22"/>
          <w:lang w:val="mk-MK"/>
        </w:rPr>
        <w:t xml:space="preserve"> Одборот донесе одлуки </w:t>
      </w:r>
      <w:r w:rsidR="002518CE" w:rsidRPr="00A37057">
        <w:rPr>
          <w:rFonts w:ascii="Arial" w:hAnsi="Arial" w:cs="Arial"/>
          <w:sz w:val="22"/>
          <w:szCs w:val="22"/>
          <w:lang w:val="mk-MK"/>
        </w:rPr>
        <w:t>за</w:t>
      </w:r>
      <w:r w:rsidR="00CF52F3" w:rsidRPr="00CF52F3">
        <w:t xml:space="preserve"> </w:t>
      </w:r>
      <w:r w:rsidR="00CF52F3" w:rsidRPr="00CF52F3">
        <w:rPr>
          <w:rFonts w:ascii="Arial" w:hAnsi="Arial" w:cs="Arial"/>
          <w:sz w:val="22"/>
          <w:szCs w:val="22"/>
          <w:lang w:val="mk-MK"/>
        </w:rPr>
        <w:t>1. Разгледување на Извештајот и Елаборатот за извршениот попис со состојба на ден 31.12.2020 година во</w:t>
      </w:r>
      <w:r w:rsidR="00CF52F3">
        <w:rPr>
          <w:rFonts w:ascii="Arial" w:hAnsi="Arial" w:cs="Arial"/>
          <w:sz w:val="22"/>
          <w:szCs w:val="22"/>
          <w:lang w:val="mk-MK"/>
        </w:rPr>
        <w:t>:</w:t>
      </w:r>
      <w:r w:rsidR="00CF52F3" w:rsidRPr="00CF52F3">
        <w:rPr>
          <w:rFonts w:ascii="Arial" w:hAnsi="Arial" w:cs="Arial"/>
          <w:sz w:val="22"/>
          <w:szCs w:val="22"/>
          <w:lang w:val="mk-MK"/>
        </w:rPr>
        <w:t xml:space="preserve"> ЗК П</w:t>
      </w:r>
      <w:r w:rsidR="00CF52F3">
        <w:rPr>
          <w:rFonts w:ascii="Arial" w:hAnsi="Arial" w:cs="Arial"/>
          <w:sz w:val="22"/>
          <w:szCs w:val="22"/>
          <w:lang w:val="mk-MK"/>
        </w:rPr>
        <w:t>елагонија</w:t>
      </w:r>
      <w:r w:rsidR="00CF52F3" w:rsidRPr="00CF52F3">
        <w:rPr>
          <w:rFonts w:ascii="Arial" w:hAnsi="Arial" w:cs="Arial"/>
          <w:sz w:val="22"/>
          <w:szCs w:val="22"/>
          <w:lang w:val="mk-MK"/>
        </w:rPr>
        <w:t xml:space="preserve"> АД Битола</w:t>
      </w:r>
      <w:r w:rsidR="00CF52F3">
        <w:rPr>
          <w:rFonts w:ascii="Arial" w:hAnsi="Arial" w:cs="Arial"/>
          <w:sz w:val="22"/>
          <w:szCs w:val="22"/>
          <w:lang w:val="mk-MK"/>
        </w:rPr>
        <w:t>,</w:t>
      </w:r>
      <w:r w:rsidR="00CF52F3" w:rsidRPr="00CF52F3">
        <w:rPr>
          <w:rFonts w:ascii="Arial" w:hAnsi="Arial" w:cs="Arial"/>
          <w:sz w:val="22"/>
          <w:szCs w:val="22"/>
          <w:lang w:val="mk-MK"/>
        </w:rPr>
        <w:t xml:space="preserve"> К</w:t>
      </w:r>
      <w:r w:rsidR="00CF52F3">
        <w:rPr>
          <w:rFonts w:ascii="Arial" w:hAnsi="Arial" w:cs="Arial"/>
          <w:sz w:val="22"/>
          <w:szCs w:val="22"/>
          <w:lang w:val="mk-MK"/>
        </w:rPr>
        <w:t>омлекс</w:t>
      </w:r>
      <w:r w:rsidR="00CF52F3" w:rsidRPr="00CF52F3">
        <w:rPr>
          <w:rFonts w:ascii="Arial" w:hAnsi="Arial" w:cs="Arial"/>
          <w:sz w:val="22"/>
          <w:szCs w:val="22"/>
          <w:lang w:val="mk-MK"/>
        </w:rPr>
        <w:t xml:space="preserve"> А</w:t>
      </w:r>
      <w:r w:rsidR="00CF52F3">
        <w:rPr>
          <w:rFonts w:ascii="Arial" w:hAnsi="Arial" w:cs="Arial"/>
          <w:sz w:val="22"/>
          <w:szCs w:val="22"/>
          <w:lang w:val="mk-MK"/>
        </w:rPr>
        <w:t>лександрија</w:t>
      </w:r>
      <w:r w:rsidR="00CF52F3" w:rsidRPr="00CF52F3">
        <w:rPr>
          <w:rFonts w:ascii="Arial" w:hAnsi="Arial" w:cs="Arial"/>
          <w:sz w:val="22"/>
          <w:szCs w:val="22"/>
          <w:lang w:val="mk-MK"/>
        </w:rPr>
        <w:t>, П</w:t>
      </w:r>
      <w:r w:rsidR="00CF52F3">
        <w:rPr>
          <w:rFonts w:ascii="Arial" w:hAnsi="Arial" w:cs="Arial"/>
          <w:sz w:val="22"/>
          <w:szCs w:val="22"/>
          <w:lang w:val="mk-MK"/>
        </w:rPr>
        <w:t xml:space="preserve">елагонија </w:t>
      </w:r>
      <w:r w:rsidR="00CF52F3" w:rsidRPr="00CF52F3">
        <w:rPr>
          <w:rFonts w:ascii="Arial" w:hAnsi="Arial" w:cs="Arial"/>
          <w:sz w:val="22"/>
          <w:szCs w:val="22"/>
          <w:lang w:val="mk-MK"/>
        </w:rPr>
        <w:t>Е</w:t>
      </w:r>
      <w:r w:rsidR="00CF52F3">
        <w:rPr>
          <w:rFonts w:ascii="Arial" w:hAnsi="Arial" w:cs="Arial"/>
          <w:sz w:val="22"/>
          <w:szCs w:val="22"/>
          <w:lang w:val="mk-MK"/>
        </w:rPr>
        <w:t>нерџи</w:t>
      </w:r>
      <w:r w:rsidR="00CF52F3" w:rsidRPr="00CF52F3">
        <w:rPr>
          <w:rFonts w:ascii="Arial" w:hAnsi="Arial" w:cs="Arial"/>
          <w:sz w:val="22"/>
          <w:szCs w:val="22"/>
          <w:lang w:val="mk-MK"/>
        </w:rPr>
        <w:t xml:space="preserve"> ДООЕЛ Логоварди Битола, Пелагонија </w:t>
      </w:r>
      <w:r w:rsidR="00CF52F3">
        <w:rPr>
          <w:rFonts w:ascii="Arial" w:hAnsi="Arial" w:cs="Arial"/>
          <w:sz w:val="22"/>
          <w:szCs w:val="22"/>
          <w:lang w:val="mk-MK"/>
        </w:rPr>
        <w:t>Р</w:t>
      </w:r>
      <w:r w:rsidR="00CF52F3" w:rsidRPr="00CF52F3">
        <w:rPr>
          <w:rFonts w:ascii="Arial" w:hAnsi="Arial" w:cs="Arial"/>
          <w:sz w:val="22"/>
          <w:szCs w:val="22"/>
          <w:lang w:val="mk-MK"/>
        </w:rPr>
        <w:t>азвој 2009 ДООЕЛ  МОГИЛА, П</w:t>
      </w:r>
      <w:r w:rsidR="00CF52F3">
        <w:rPr>
          <w:rFonts w:ascii="Arial" w:hAnsi="Arial" w:cs="Arial"/>
          <w:sz w:val="22"/>
          <w:szCs w:val="22"/>
          <w:lang w:val="mk-MK"/>
        </w:rPr>
        <w:t>елагонија</w:t>
      </w:r>
      <w:r w:rsidR="00CF52F3" w:rsidRPr="00CF52F3">
        <w:rPr>
          <w:rFonts w:ascii="Arial" w:hAnsi="Arial" w:cs="Arial"/>
          <w:sz w:val="22"/>
          <w:szCs w:val="22"/>
          <w:lang w:val="mk-MK"/>
        </w:rPr>
        <w:t xml:space="preserve"> В</w:t>
      </w:r>
      <w:r w:rsidR="00CF52F3">
        <w:rPr>
          <w:rFonts w:ascii="Arial" w:hAnsi="Arial" w:cs="Arial"/>
          <w:sz w:val="22"/>
          <w:szCs w:val="22"/>
          <w:lang w:val="mk-MK"/>
        </w:rPr>
        <w:t>ет</w:t>
      </w:r>
      <w:r w:rsidR="00CF52F3" w:rsidRPr="00CF52F3">
        <w:rPr>
          <w:rFonts w:ascii="Arial" w:hAnsi="Arial" w:cs="Arial"/>
          <w:sz w:val="22"/>
          <w:szCs w:val="22"/>
          <w:lang w:val="mk-MK"/>
        </w:rPr>
        <w:t xml:space="preserve"> ДООЕЛ Кравари, С</w:t>
      </w:r>
      <w:r w:rsidR="00CF52F3">
        <w:rPr>
          <w:rFonts w:ascii="Arial" w:hAnsi="Arial" w:cs="Arial"/>
          <w:sz w:val="22"/>
          <w:szCs w:val="22"/>
          <w:lang w:val="mk-MK"/>
        </w:rPr>
        <w:t>копско</w:t>
      </w:r>
      <w:r w:rsidR="00CF52F3" w:rsidRPr="00CF52F3">
        <w:rPr>
          <w:rFonts w:ascii="Arial" w:hAnsi="Arial" w:cs="Arial"/>
          <w:sz w:val="22"/>
          <w:szCs w:val="22"/>
          <w:lang w:val="mk-MK"/>
        </w:rPr>
        <w:t xml:space="preserve"> П</w:t>
      </w:r>
      <w:r w:rsidR="00CF52F3">
        <w:rPr>
          <w:rFonts w:ascii="Arial" w:hAnsi="Arial" w:cs="Arial"/>
          <w:sz w:val="22"/>
          <w:szCs w:val="22"/>
          <w:lang w:val="mk-MK"/>
        </w:rPr>
        <w:t>оле</w:t>
      </w:r>
      <w:r w:rsidR="00CF52F3" w:rsidRPr="00CF52F3">
        <w:rPr>
          <w:rFonts w:ascii="Arial" w:hAnsi="Arial" w:cs="Arial"/>
          <w:sz w:val="22"/>
          <w:szCs w:val="22"/>
          <w:lang w:val="mk-MK"/>
        </w:rPr>
        <w:t xml:space="preserve"> ДООЕЛ Ржаничино Петровец, Балкан фуд ДООЕЛ Битола</w:t>
      </w:r>
      <w:r w:rsidR="00CF52F3">
        <w:rPr>
          <w:rFonts w:ascii="Arial" w:hAnsi="Arial" w:cs="Arial"/>
          <w:sz w:val="22"/>
          <w:szCs w:val="22"/>
          <w:lang w:val="mk-MK"/>
        </w:rPr>
        <w:t>;</w:t>
      </w:r>
      <w:r w:rsidR="00CF52F3" w:rsidRPr="00CF52F3">
        <w:rPr>
          <w:rFonts w:ascii="Arial" w:hAnsi="Arial" w:cs="Arial"/>
          <w:sz w:val="22"/>
          <w:szCs w:val="22"/>
          <w:lang w:val="mk-MK"/>
        </w:rPr>
        <w:t xml:space="preserve"> </w:t>
      </w:r>
      <w:r w:rsidR="00CF52F3">
        <w:rPr>
          <w:rFonts w:ascii="Arial" w:hAnsi="Arial" w:cs="Arial"/>
          <w:sz w:val="22"/>
          <w:szCs w:val="22"/>
          <w:lang w:val="mk-MK"/>
        </w:rPr>
        <w:t>ја р</w:t>
      </w:r>
      <w:r w:rsidR="00CF52F3" w:rsidRPr="00CF52F3">
        <w:rPr>
          <w:rFonts w:ascii="Arial" w:hAnsi="Arial" w:cs="Arial"/>
          <w:sz w:val="22"/>
          <w:szCs w:val="22"/>
          <w:lang w:val="mk-MK"/>
        </w:rPr>
        <w:t>азгледува</w:t>
      </w:r>
      <w:r w:rsidR="00CF52F3">
        <w:rPr>
          <w:rFonts w:ascii="Arial" w:hAnsi="Arial" w:cs="Arial"/>
          <w:sz w:val="22"/>
          <w:szCs w:val="22"/>
          <w:lang w:val="mk-MK"/>
        </w:rPr>
        <w:t>ш</w:t>
      </w:r>
      <w:r w:rsidR="00CF52F3" w:rsidRPr="00CF52F3">
        <w:rPr>
          <w:rFonts w:ascii="Arial" w:hAnsi="Arial" w:cs="Arial"/>
          <w:sz w:val="22"/>
          <w:szCs w:val="22"/>
          <w:lang w:val="mk-MK"/>
        </w:rPr>
        <w:t>е поднесена</w:t>
      </w:r>
      <w:r w:rsidR="00CF52F3">
        <w:rPr>
          <w:rFonts w:ascii="Arial" w:hAnsi="Arial" w:cs="Arial"/>
          <w:sz w:val="22"/>
          <w:szCs w:val="22"/>
          <w:lang w:val="mk-MK"/>
        </w:rPr>
        <w:t>та</w:t>
      </w:r>
      <w:r w:rsidR="00CF52F3" w:rsidRPr="00CF52F3">
        <w:rPr>
          <w:rFonts w:ascii="Arial" w:hAnsi="Arial" w:cs="Arial"/>
          <w:sz w:val="22"/>
          <w:szCs w:val="22"/>
          <w:lang w:val="mk-MK"/>
        </w:rPr>
        <w:t xml:space="preserve"> оставка од страна на Александар Поповски од членство во Одборот на директори на Земјоделскиот комбинат ПЕЛАГОНИЈА ад Битола</w:t>
      </w:r>
      <w:r w:rsidR="00CF52F3">
        <w:rPr>
          <w:rFonts w:ascii="Arial" w:hAnsi="Arial" w:cs="Arial"/>
          <w:sz w:val="22"/>
          <w:szCs w:val="22"/>
          <w:lang w:val="mk-MK"/>
        </w:rPr>
        <w:t>; го раз</w:t>
      </w:r>
      <w:r w:rsidR="00CF52F3" w:rsidRPr="00CF52F3">
        <w:rPr>
          <w:rFonts w:ascii="Arial" w:hAnsi="Arial" w:cs="Arial"/>
          <w:sz w:val="22"/>
          <w:szCs w:val="22"/>
          <w:lang w:val="mk-MK"/>
        </w:rPr>
        <w:t>гледува</w:t>
      </w:r>
      <w:r w:rsidR="00CF52F3">
        <w:rPr>
          <w:rFonts w:ascii="Arial" w:hAnsi="Arial" w:cs="Arial"/>
          <w:sz w:val="22"/>
          <w:szCs w:val="22"/>
          <w:lang w:val="mk-MK"/>
        </w:rPr>
        <w:t>ш</w:t>
      </w:r>
      <w:r w:rsidR="00CF52F3" w:rsidRPr="00CF52F3">
        <w:rPr>
          <w:rFonts w:ascii="Arial" w:hAnsi="Arial" w:cs="Arial"/>
          <w:sz w:val="22"/>
          <w:szCs w:val="22"/>
          <w:lang w:val="mk-MK"/>
        </w:rPr>
        <w:t>е Известувањето поднесено од страна на понудувачите Друштво за производство, трговија и услуги ОРКА ХОЛДИНГ АД Скопје со седиште на ул.Скупи бр. 3 А – Скопје Карпош и Друштвото за градежништво ТИМ ДОО Скопје со седиште на ул. Бул. Кочо Рацин бр.17 Скопје – Центар, за повлекување на Писмото за интерес за купување на уделот од Друштвото за трговија и услуги КОМПЛЕКС АЛЕКСАНДРИЈА ДООЕЛ Битола, кој претставува 100% од основната главнина на Друштвото и е во сопственост на единств</w:t>
      </w:r>
      <w:r w:rsidR="00D90CBF">
        <w:rPr>
          <w:rFonts w:ascii="Arial" w:hAnsi="Arial" w:cs="Arial"/>
          <w:sz w:val="22"/>
          <w:szCs w:val="22"/>
          <w:lang w:val="mk-MK"/>
        </w:rPr>
        <w:t>е</w:t>
      </w:r>
      <w:r w:rsidR="00CF52F3" w:rsidRPr="00CF52F3">
        <w:rPr>
          <w:rFonts w:ascii="Arial" w:hAnsi="Arial" w:cs="Arial"/>
          <w:sz w:val="22"/>
          <w:szCs w:val="22"/>
          <w:lang w:val="mk-MK"/>
        </w:rPr>
        <w:t>ниот содружник Земјоделскиот комбинат ПЕЛАГОНИЈА ад Битола, поднесено на 22.12.2020 година</w:t>
      </w:r>
      <w:r w:rsidR="00CF52F3">
        <w:rPr>
          <w:rFonts w:ascii="Arial" w:hAnsi="Arial" w:cs="Arial"/>
          <w:sz w:val="22"/>
          <w:szCs w:val="22"/>
          <w:lang w:val="mk-MK"/>
        </w:rPr>
        <w:t>; донесе одлуки во смисла на п</w:t>
      </w:r>
      <w:r w:rsidR="00CF52F3" w:rsidRPr="00CF52F3">
        <w:rPr>
          <w:rFonts w:ascii="Arial" w:hAnsi="Arial" w:cs="Arial"/>
          <w:sz w:val="22"/>
          <w:szCs w:val="22"/>
          <w:lang w:val="mk-MK"/>
        </w:rPr>
        <w:t>остапување по одлуките донесени од страна на Собранието на акционери одржано на ден 08.02.2021 година</w:t>
      </w:r>
      <w:r w:rsidR="00CF52F3">
        <w:rPr>
          <w:rFonts w:ascii="Arial" w:hAnsi="Arial" w:cs="Arial"/>
          <w:sz w:val="22"/>
          <w:szCs w:val="22"/>
          <w:lang w:val="mk-MK"/>
        </w:rPr>
        <w:t>; д</w:t>
      </w:r>
      <w:r w:rsidR="00CF52F3" w:rsidRPr="00CF52F3">
        <w:rPr>
          <w:rFonts w:ascii="Arial" w:hAnsi="Arial" w:cs="Arial"/>
          <w:sz w:val="22"/>
          <w:szCs w:val="22"/>
          <w:lang w:val="mk-MK"/>
        </w:rPr>
        <w:t>онесе одлука за давање согласност на Друштвото за производство и трговија МЛЕКАРА ЗДРАВЈЕ РАДОВО ДОО увоз-извоз Скопје за оттуѓување на недвижен имот</w:t>
      </w:r>
      <w:r w:rsidR="00CF52F3">
        <w:rPr>
          <w:rFonts w:ascii="Arial" w:hAnsi="Arial" w:cs="Arial"/>
          <w:sz w:val="22"/>
          <w:szCs w:val="22"/>
          <w:lang w:val="mk-MK"/>
        </w:rPr>
        <w:t xml:space="preserve"> и д</w:t>
      </w:r>
      <w:r w:rsidR="00CF52F3" w:rsidRPr="00CF52F3">
        <w:rPr>
          <w:rFonts w:ascii="Arial" w:hAnsi="Arial" w:cs="Arial"/>
          <w:sz w:val="22"/>
          <w:szCs w:val="22"/>
          <w:lang w:val="mk-MK"/>
        </w:rPr>
        <w:t>онес</w:t>
      </w:r>
      <w:r w:rsidR="00CF52F3">
        <w:rPr>
          <w:rFonts w:ascii="Arial" w:hAnsi="Arial" w:cs="Arial"/>
          <w:sz w:val="22"/>
          <w:szCs w:val="22"/>
          <w:lang w:val="mk-MK"/>
        </w:rPr>
        <w:t>е</w:t>
      </w:r>
      <w:r w:rsidR="00CF52F3" w:rsidRPr="00CF52F3">
        <w:rPr>
          <w:rFonts w:ascii="Arial" w:hAnsi="Arial" w:cs="Arial"/>
          <w:sz w:val="22"/>
          <w:szCs w:val="22"/>
          <w:lang w:val="mk-MK"/>
        </w:rPr>
        <w:t xml:space="preserve"> одлука за давање согласност на Друштвото за производство и трговија МЛЕКАРА ЗДРАВЈЕ РАДОВО ДОО увоз-извоз Скопје за отуѓување на половни моторни возила.</w:t>
      </w:r>
    </w:p>
    <w:p w:rsidR="00E805B4" w:rsidRPr="00A37057" w:rsidRDefault="00E805B4" w:rsidP="00A40706">
      <w:pPr>
        <w:ind w:firstLine="720"/>
        <w:jc w:val="both"/>
        <w:rPr>
          <w:rFonts w:ascii="Arial" w:hAnsi="Arial" w:cs="Arial"/>
          <w:sz w:val="22"/>
          <w:szCs w:val="22"/>
          <w:lang w:val="mk-MK"/>
        </w:rPr>
      </w:pPr>
    </w:p>
    <w:p w:rsidR="00901718" w:rsidRPr="00A37057" w:rsidRDefault="00E805B4" w:rsidP="00E552C8">
      <w:pPr>
        <w:ind w:firstLine="720"/>
        <w:jc w:val="both"/>
        <w:rPr>
          <w:rFonts w:ascii="Arial" w:hAnsi="Arial" w:cs="Arial"/>
          <w:sz w:val="22"/>
          <w:szCs w:val="22"/>
          <w:lang w:val="mk-MK"/>
        </w:rPr>
      </w:pPr>
      <w:r w:rsidRPr="00A37057">
        <w:rPr>
          <w:rFonts w:ascii="Arial" w:hAnsi="Arial" w:cs="Arial"/>
          <w:b/>
          <w:sz w:val="22"/>
          <w:szCs w:val="22"/>
          <w:lang w:val="mk-MK"/>
        </w:rPr>
        <w:t>4</w:t>
      </w:r>
      <w:r w:rsidR="00901718" w:rsidRPr="00A37057">
        <w:rPr>
          <w:rFonts w:ascii="Arial" w:hAnsi="Arial" w:cs="Arial"/>
          <w:b/>
          <w:sz w:val="22"/>
          <w:szCs w:val="22"/>
          <w:lang w:val="mk-MK"/>
        </w:rPr>
        <w:t>. На состанокот</w:t>
      </w:r>
      <w:r w:rsidRPr="00A37057">
        <w:rPr>
          <w:rFonts w:ascii="Arial" w:hAnsi="Arial" w:cs="Arial"/>
          <w:b/>
          <w:sz w:val="22"/>
          <w:szCs w:val="22"/>
          <w:lang w:val="mk-MK"/>
        </w:rPr>
        <w:t xml:space="preserve"> одржан на 2</w:t>
      </w:r>
      <w:r w:rsidR="00CF52F3">
        <w:rPr>
          <w:rFonts w:ascii="Arial" w:hAnsi="Arial" w:cs="Arial"/>
          <w:b/>
          <w:sz w:val="22"/>
          <w:szCs w:val="22"/>
          <w:lang w:val="mk-MK"/>
        </w:rPr>
        <w:t>6</w:t>
      </w:r>
      <w:r w:rsidRPr="00A37057">
        <w:rPr>
          <w:rFonts w:ascii="Arial" w:hAnsi="Arial" w:cs="Arial"/>
          <w:b/>
          <w:sz w:val="22"/>
          <w:szCs w:val="22"/>
          <w:lang w:val="mk-MK"/>
        </w:rPr>
        <w:t>.02.202</w:t>
      </w:r>
      <w:r w:rsidR="00CF52F3">
        <w:rPr>
          <w:rFonts w:ascii="Arial" w:hAnsi="Arial" w:cs="Arial"/>
          <w:b/>
          <w:sz w:val="22"/>
          <w:szCs w:val="22"/>
          <w:lang w:val="mk-MK"/>
        </w:rPr>
        <w:t>1</w:t>
      </w:r>
      <w:r w:rsidR="00901718" w:rsidRPr="00A37057">
        <w:rPr>
          <w:rFonts w:ascii="Arial" w:hAnsi="Arial" w:cs="Arial"/>
          <w:b/>
          <w:sz w:val="22"/>
          <w:szCs w:val="22"/>
          <w:lang w:val="mk-MK"/>
        </w:rPr>
        <w:t xml:space="preserve"> година</w:t>
      </w:r>
      <w:r w:rsidR="00901718" w:rsidRPr="00A37057">
        <w:rPr>
          <w:rFonts w:ascii="Arial" w:hAnsi="Arial" w:cs="Arial"/>
          <w:sz w:val="22"/>
          <w:szCs w:val="22"/>
          <w:lang w:val="mk-MK"/>
        </w:rPr>
        <w:t xml:space="preserve"> Одборот </w:t>
      </w:r>
      <w:r w:rsidR="00E552C8">
        <w:rPr>
          <w:rFonts w:ascii="Arial" w:hAnsi="Arial" w:cs="Arial"/>
          <w:sz w:val="22"/>
          <w:szCs w:val="22"/>
          <w:lang w:val="mk-MK"/>
        </w:rPr>
        <w:t xml:space="preserve">донесе </w:t>
      </w:r>
      <w:r w:rsidR="00E552C8" w:rsidRPr="00E552C8">
        <w:rPr>
          <w:rFonts w:ascii="Arial" w:hAnsi="Arial" w:cs="Arial" w:hint="eastAsia"/>
          <w:sz w:val="22"/>
          <w:szCs w:val="22"/>
          <w:lang w:val="mk-MK"/>
        </w:rPr>
        <w:t>Одлука</w:t>
      </w:r>
      <w:r w:rsidR="00E552C8" w:rsidRPr="00E552C8">
        <w:rPr>
          <w:rFonts w:ascii="Arial" w:hAnsi="Arial" w:cs="Arial"/>
          <w:sz w:val="22"/>
          <w:szCs w:val="22"/>
          <w:lang w:val="mk-MK"/>
        </w:rPr>
        <w:t xml:space="preserve"> </w:t>
      </w:r>
      <w:r w:rsidR="00E552C8" w:rsidRPr="00E552C8">
        <w:rPr>
          <w:rFonts w:ascii="Arial" w:hAnsi="Arial" w:cs="Arial" w:hint="eastAsia"/>
          <w:sz w:val="22"/>
          <w:szCs w:val="22"/>
          <w:lang w:val="mk-MK"/>
        </w:rPr>
        <w:t>за</w:t>
      </w:r>
      <w:r w:rsidR="00E552C8" w:rsidRPr="00E552C8">
        <w:rPr>
          <w:rFonts w:ascii="Arial" w:hAnsi="Arial" w:cs="Arial"/>
          <w:sz w:val="22"/>
          <w:szCs w:val="22"/>
          <w:lang w:val="mk-MK"/>
        </w:rPr>
        <w:t xml:space="preserve"> </w:t>
      </w:r>
      <w:r w:rsidR="00E552C8" w:rsidRPr="00E552C8">
        <w:rPr>
          <w:rFonts w:ascii="Arial" w:hAnsi="Arial" w:cs="Arial" w:hint="eastAsia"/>
          <w:sz w:val="22"/>
          <w:szCs w:val="22"/>
          <w:lang w:val="mk-MK"/>
        </w:rPr>
        <w:t>свикување</w:t>
      </w:r>
      <w:r w:rsidR="00E552C8" w:rsidRPr="00E552C8">
        <w:rPr>
          <w:rFonts w:ascii="Arial" w:hAnsi="Arial" w:cs="Arial"/>
          <w:sz w:val="22"/>
          <w:szCs w:val="22"/>
          <w:lang w:val="mk-MK"/>
        </w:rPr>
        <w:t xml:space="preserve"> </w:t>
      </w:r>
      <w:r w:rsidR="00E552C8" w:rsidRPr="00E552C8">
        <w:rPr>
          <w:rFonts w:ascii="Arial" w:hAnsi="Arial" w:cs="Arial" w:hint="eastAsia"/>
          <w:sz w:val="22"/>
          <w:szCs w:val="22"/>
          <w:lang w:val="mk-MK"/>
        </w:rPr>
        <w:t>на</w:t>
      </w:r>
      <w:r w:rsidR="00E552C8" w:rsidRPr="00E552C8">
        <w:rPr>
          <w:rFonts w:ascii="Arial" w:hAnsi="Arial" w:cs="Arial"/>
          <w:sz w:val="22"/>
          <w:szCs w:val="22"/>
          <w:lang w:val="mk-MK"/>
        </w:rPr>
        <w:t xml:space="preserve"> </w:t>
      </w:r>
      <w:r w:rsidR="00E552C8" w:rsidRPr="00E552C8">
        <w:rPr>
          <w:rFonts w:ascii="Arial" w:hAnsi="Arial" w:cs="Arial" w:hint="eastAsia"/>
          <w:sz w:val="22"/>
          <w:szCs w:val="22"/>
          <w:lang w:val="mk-MK"/>
        </w:rPr>
        <w:t>Собрание</w:t>
      </w:r>
      <w:r w:rsidR="00E552C8" w:rsidRPr="00E552C8">
        <w:rPr>
          <w:rFonts w:ascii="Arial" w:hAnsi="Arial" w:cs="Arial"/>
          <w:sz w:val="22"/>
          <w:szCs w:val="22"/>
          <w:lang w:val="mk-MK"/>
        </w:rPr>
        <w:t xml:space="preserve"> </w:t>
      </w:r>
      <w:r w:rsidR="00E552C8" w:rsidRPr="00E552C8">
        <w:rPr>
          <w:rFonts w:ascii="Arial" w:hAnsi="Arial" w:cs="Arial" w:hint="eastAsia"/>
          <w:sz w:val="22"/>
          <w:szCs w:val="22"/>
          <w:lang w:val="mk-MK"/>
        </w:rPr>
        <w:t>на</w:t>
      </w:r>
      <w:r w:rsidR="00E552C8" w:rsidRPr="00E552C8">
        <w:rPr>
          <w:rFonts w:ascii="Arial" w:hAnsi="Arial" w:cs="Arial"/>
          <w:sz w:val="22"/>
          <w:szCs w:val="22"/>
          <w:lang w:val="mk-MK"/>
        </w:rPr>
        <w:t xml:space="preserve"> </w:t>
      </w:r>
      <w:r w:rsidR="00E552C8" w:rsidRPr="00E552C8">
        <w:rPr>
          <w:rFonts w:ascii="Arial" w:hAnsi="Arial" w:cs="Arial" w:hint="eastAsia"/>
          <w:sz w:val="22"/>
          <w:szCs w:val="22"/>
          <w:lang w:val="mk-MK"/>
        </w:rPr>
        <w:t>акционери</w:t>
      </w:r>
      <w:r w:rsidR="00E552C8" w:rsidRPr="00E552C8">
        <w:rPr>
          <w:rFonts w:ascii="Arial" w:hAnsi="Arial" w:cs="Arial"/>
          <w:sz w:val="22"/>
          <w:szCs w:val="22"/>
          <w:lang w:val="mk-MK"/>
        </w:rPr>
        <w:t xml:space="preserve"> </w:t>
      </w:r>
      <w:r w:rsidR="00E552C8" w:rsidRPr="00E552C8">
        <w:rPr>
          <w:rFonts w:ascii="Arial" w:hAnsi="Arial" w:cs="Arial" w:hint="eastAsia"/>
          <w:sz w:val="22"/>
          <w:szCs w:val="22"/>
          <w:lang w:val="mk-MK"/>
        </w:rPr>
        <w:t>на</w:t>
      </w:r>
      <w:r w:rsidR="00E552C8" w:rsidRPr="00E552C8">
        <w:rPr>
          <w:rFonts w:ascii="Arial" w:hAnsi="Arial" w:cs="Arial"/>
          <w:sz w:val="22"/>
          <w:szCs w:val="22"/>
          <w:lang w:val="mk-MK"/>
        </w:rPr>
        <w:t xml:space="preserve"> </w:t>
      </w:r>
      <w:r w:rsidR="00E552C8" w:rsidRPr="00E552C8">
        <w:rPr>
          <w:rFonts w:ascii="Arial" w:hAnsi="Arial" w:cs="Arial" w:hint="eastAsia"/>
          <w:sz w:val="22"/>
          <w:szCs w:val="22"/>
          <w:lang w:val="mk-MK"/>
        </w:rPr>
        <w:t>Земјоделскот</w:t>
      </w:r>
      <w:r w:rsidR="00E552C8" w:rsidRPr="00E552C8">
        <w:rPr>
          <w:rFonts w:ascii="Arial" w:hAnsi="Arial" w:cs="Arial"/>
          <w:sz w:val="22"/>
          <w:szCs w:val="22"/>
          <w:lang w:val="mk-MK"/>
        </w:rPr>
        <w:t xml:space="preserve"> </w:t>
      </w:r>
      <w:r w:rsidR="00E552C8" w:rsidRPr="00E552C8">
        <w:rPr>
          <w:rFonts w:ascii="Arial" w:hAnsi="Arial" w:cs="Arial" w:hint="eastAsia"/>
          <w:sz w:val="22"/>
          <w:szCs w:val="22"/>
          <w:lang w:val="mk-MK"/>
        </w:rPr>
        <w:t>комбинат</w:t>
      </w:r>
      <w:r w:rsidR="00E552C8" w:rsidRPr="00E552C8">
        <w:rPr>
          <w:rFonts w:ascii="Arial" w:hAnsi="Arial" w:cs="Arial"/>
          <w:sz w:val="22"/>
          <w:szCs w:val="22"/>
          <w:lang w:val="mk-MK"/>
        </w:rPr>
        <w:t xml:space="preserve"> </w:t>
      </w:r>
      <w:r w:rsidR="00E552C8" w:rsidRPr="00E552C8">
        <w:rPr>
          <w:rFonts w:ascii="Arial" w:hAnsi="Arial" w:cs="Arial" w:hint="eastAsia"/>
          <w:sz w:val="22"/>
          <w:szCs w:val="22"/>
          <w:lang w:val="mk-MK"/>
        </w:rPr>
        <w:t>ПЕЛАГОНИЈА</w:t>
      </w:r>
      <w:r w:rsidR="00E552C8" w:rsidRPr="00E552C8">
        <w:rPr>
          <w:rFonts w:ascii="Arial" w:hAnsi="Arial" w:cs="Arial"/>
          <w:sz w:val="22"/>
          <w:szCs w:val="22"/>
          <w:lang w:val="mk-MK"/>
        </w:rPr>
        <w:t xml:space="preserve"> </w:t>
      </w:r>
      <w:r w:rsidR="00E552C8" w:rsidRPr="00E552C8">
        <w:rPr>
          <w:rFonts w:ascii="Arial" w:hAnsi="Arial" w:cs="Arial" w:hint="eastAsia"/>
          <w:sz w:val="22"/>
          <w:szCs w:val="22"/>
          <w:lang w:val="mk-MK"/>
        </w:rPr>
        <w:t>ад</w:t>
      </w:r>
      <w:r w:rsidR="00E552C8" w:rsidRPr="00E552C8">
        <w:rPr>
          <w:rFonts w:ascii="Arial" w:hAnsi="Arial" w:cs="Arial"/>
          <w:sz w:val="22"/>
          <w:szCs w:val="22"/>
          <w:lang w:val="mk-MK"/>
        </w:rPr>
        <w:t xml:space="preserve"> </w:t>
      </w:r>
      <w:r w:rsidR="00E552C8" w:rsidRPr="00E552C8">
        <w:rPr>
          <w:rFonts w:ascii="Arial" w:hAnsi="Arial" w:cs="Arial" w:hint="eastAsia"/>
          <w:sz w:val="22"/>
          <w:szCs w:val="22"/>
          <w:lang w:val="mk-MK"/>
        </w:rPr>
        <w:t>Битола</w:t>
      </w:r>
      <w:r w:rsidR="00E552C8">
        <w:rPr>
          <w:rFonts w:ascii="Arial" w:hAnsi="Arial" w:cs="Arial"/>
          <w:sz w:val="22"/>
          <w:szCs w:val="22"/>
          <w:lang w:val="mk-MK"/>
        </w:rPr>
        <w:t xml:space="preserve"> со предлог одлука за отповикување на сите членови на Одборот на директори на Земјоделскиот комбинат ПЕЛАГОНИЈА ад Битола и предлог за избор на нови членови на Одборот на директори на Земјоделскиот комбинат ПЕЛАГОНИЈА ад Битола, со Мислење од Одборот на директори.</w:t>
      </w:r>
    </w:p>
    <w:p w:rsidR="00163DFA" w:rsidRPr="00A37057" w:rsidRDefault="00163DFA" w:rsidP="00A40706">
      <w:pPr>
        <w:ind w:firstLine="720"/>
        <w:jc w:val="both"/>
        <w:rPr>
          <w:rFonts w:ascii="Arial" w:hAnsi="Arial" w:cs="Arial"/>
          <w:sz w:val="22"/>
          <w:szCs w:val="22"/>
          <w:lang w:val="mk-MK"/>
        </w:rPr>
      </w:pPr>
    </w:p>
    <w:p w:rsidR="00A40706" w:rsidRPr="00A37057" w:rsidRDefault="00E805B4" w:rsidP="00E552C8">
      <w:pPr>
        <w:ind w:firstLine="720"/>
        <w:jc w:val="both"/>
        <w:rPr>
          <w:rFonts w:ascii="Arial" w:hAnsi="Arial" w:cs="Arial"/>
          <w:sz w:val="22"/>
          <w:szCs w:val="22"/>
          <w:lang w:val="mk-MK"/>
        </w:rPr>
      </w:pPr>
      <w:r w:rsidRPr="00A37057">
        <w:rPr>
          <w:rFonts w:ascii="Arial" w:hAnsi="Arial" w:cs="Arial"/>
          <w:b/>
          <w:sz w:val="22"/>
          <w:szCs w:val="22"/>
          <w:lang w:val="mk-MK"/>
        </w:rPr>
        <w:t xml:space="preserve">5. На состанокот одржан на </w:t>
      </w:r>
      <w:r w:rsidR="00E552C8">
        <w:rPr>
          <w:rFonts w:ascii="Arial" w:hAnsi="Arial" w:cs="Arial"/>
          <w:b/>
          <w:sz w:val="22"/>
          <w:szCs w:val="22"/>
          <w:lang w:val="mk-MK"/>
        </w:rPr>
        <w:t>04.03</w:t>
      </w:r>
      <w:r w:rsidRPr="00A37057">
        <w:rPr>
          <w:rFonts w:ascii="Arial" w:hAnsi="Arial" w:cs="Arial"/>
          <w:b/>
          <w:sz w:val="22"/>
          <w:szCs w:val="22"/>
          <w:lang w:val="mk-MK"/>
        </w:rPr>
        <w:t>.202</w:t>
      </w:r>
      <w:r w:rsidR="00E552C8">
        <w:rPr>
          <w:rFonts w:ascii="Arial" w:hAnsi="Arial" w:cs="Arial"/>
          <w:b/>
          <w:sz w:val="22"/>
          <w:szCs w:val="22"/>
          <w:lang w:val="mk-MK"/>
        </w:rPr>
        <w:t>1</w:t>
      </w:r>
      <w:r w:rsidR="00901718" w:rsidRPr="00A37057">
        <w:rPr>
          <w:rFonts w:ascii="Arial" w:hAnsi="Arial" w:cs="Arial"/>
          <w:b/>
          <w:sz w:val="22"/>
          <w:szCs w:val="22"/>
          <w:lang w:val="mk-MK"/>
        </w:rPr>
        <w:t xml:space="preserve"> година</w:t>
      </w:r>
      <w:r w:rsidR="00901718" w:rsidRPr="00A37057">
        <w:rPr>
          <w:rFonts w:ascii="Arial" w:hAnsi="Arial" w:cs="Arial"/>
          <w:sz w:val="22"/>
          <w:szCs w:val="22"/>
          <w:lang w:val="mk-MK"/>
        </w:rPr>
        <w:t xml:space="preserve"> </w:t>
      </w:r>
      <w:r w:rsidR="00E552C8" w:rsidRPr="00E552C8">
        <w:rPr>
          <w:rFonts w:ascii="Arial" w:hAnsi="Arial" w:cs="Arial"/>
          <w:sz w:val="22"/>
          <w:szCs w:val="22"/>
          <w:lang w:val="mk-MK"/>
        </w:rPr>
        <w:t>О</w:t>
      </w:r>
      <w:r w:rsidR="00E552C8">
        <w:rPr>
          <w:rFonts w:ascii="Arial" w:hAnsi="Arial" w:cs="Arial"/>
          <w:sz w:val="22"/>
          <w:szCs w:val="22"/>
          <w:lang w:val="mk-MK"/>
        </w:rPr>
        <w:t>дборот на директори донесе О</w:t>
      </w:r>
      <w:r w:rsidR="00E552C8" w:rsidRPr="00E552C8">
        <w:rPr>
          <w:rFonts w:ascii="Arial" w:hAnsi="Arial" w:cs="Arial"/>
          <w:sz w:val="22"/>
          <w:szCs w:val="22"/>
          <w:lang w:val="mk-MK"/>
        </w:rPr>
        <w:t>длука за одобрување продажба на уделот во Комплекс Александрија ДООЕЛ Битола</w:t>
      </w:r>
      <w:r w:rsidR="00E552C8">
        <w:rPr>
          <w:rFonts w:ascii="Arial" w:hAnsi="Arial" w:cs="Arial"/>
          <w:sz w:val="22"/>
          <w:szCs w:val="22"/>
          <w:lang w:val="mk-MK"/>
        </w:rPr>
        <w:t xml:space="preserve"> и </w:t>
      </w:r>
      <w:r w:rsidR="00E552C8" w:rsidRPr="00E552C8">
        <w:rPr>
          <w:rFonts w:ascii="Arial" w:hAnsi="Arial" w:cs="Arial"/>
          <w:sz w:val="22"/>
          <w:szCs w:val="22"/>
          <w:lang w:val="mk-MK"/>
        </w:rPr>
        <w:t>Одлука за одобрување задолжување со кредит пред финансиска институција</w:t>
      </w:r>
      <w:r w:rsidR="00B9407D" w:rsidRPr="00A37057">
        <w:rPr>
          <w:rFonts w:ascii="Arial" w:hAnsi="Arial" w:cs="Arial"/>
          <w:sz w:val="22"/>
          <w:szCs w:val="22"/>
          <w:lang w:val="mk-MK"/>
        </w:rPr>
        <w:t>.</w:t>
      </w:r>
    </w:p>
    <w:p w:rsidR="00163DFA" w:rsidRPr="00A37057" w:rsidRDefault="00163DFA" w:rsidP="00791C9B">
      <w:pPr>
        <w:ind w:firstLine="720"/>
        <w:jc w:val="both"/>
        <w:rPr>
          <w:rFonts w:ascii="Arial" w:hAnsi="Arial" w:cs="Arial"/>
          <w:sz w:val="22"/>
          <w:szCs w:val="22"/>
          <w:lang w:val="mk-MK"/>
        </w:rPr>
      </w:pPr>
    </w:p>
    <w:p w:rsidR="00B9407D" w:rsidRPr="00A37057" w:rsidRDefault="00B9407D" w:rsidP="00E552C8">
      <w:pPr>
        <w:ind w:firstLine="720"/>
        <w:jc w:val="both"/>
        <w:rPr>
          <w:rFonts w:ascii="Arial" w:hAnsi="Arial" w:cs="Arial"/>
          <w:sz w:val="22"/>
          <w:szCs w:val="22"/>
          <w:lang w:val="mk-MK"/>
        </w:rPr>
      </w:pPr>
      <w:r w:rsidRPr="00A37057">
        <w:rPr>
          <w:rFonts w:ascii="Arial" w:hAnsi="Arial" w:cs="Arial"/>
          <w:b/>
          <w:sz w:val="22"/>
          <w:szCs w:val="22"/>
          <w:lang w:val="mk-MK"/>
        </w:rPr>
        <w:t xml:space="preserve">6. На состанокот одржан на </w:t>
      </w:r>
      <w:r w:rsidR="00E552C8">
        <w:rPr>
          <w:rFonts w:ascii="Arial" w:hAnsi="Arial" w:cs="Arial"/>
          <w:b/>
          <w:sz w:val="22"/>
          <w:szCs w:val="22"/>
          <w:lang w:val="mk-MK"/>
        </w:rPr>
        <w:t>30.03</w:t>
      </w:r>
      <w:r w:rsidRPr="00A37057">
        <w:rPr>
          <w:rFonts w:ascii="Arial" w:hAnsi="Arial" w:cs="Arial"/>
          <w:b/>
          <w:sz w:val="22"/>
          <w:szCs w:val="22"/>
          <w:lang w:val="mk-MK"/>
        </w:rPr>
        <w:t>.202</w:t>
      </w:r>
      <w:r w:rsidR="00E552C8">
        <w:rPr>
          <w:rFonts w:ascii="Arial" w:hAnsi="Arial" w:cs="Arial"/>
          <w:b/>
          <w:sz w:val="22"/>
          <w:szCs w:val="22"/>
          <w:lang w:val="mk-MK"/>
        </w:rPr>
        <w:t>1</w:t>
      </w:r>
      <w:r w:rsidRPr="00A37057">
        <w:rPr>
          <w:rFonts w:ascii="Arial" w:hAnsi="Arial" w:cs="Arial"/>
          <w:b/>
          <w:sz w:val="22"/>
          <w:szCs w:val="22"/>
          <w:lang w:val="mk-MK"/>
        </w:rPr>
        <w:t xml:space="preserve"> година</w:t>
      </w:r>
      <w:r w:rsidRPr="00A37057">
        <w:rPr>
          <w:rFonts w:ascii="Arial" w:hAnsi="Arial" w:cs="Arial"/>
          <w:sz w:val="22"/>
          <w:szCs w:val="22"/>
          <w:lang w:val="mk-MK"/>
        </w:rPr>
        <w:t xml:space="preserve"> Одборот донесе одлука за</w:t>
      </w:r>
      <w:r w:rsidR="00E552C8">
        <w:rPr>
          <w:rFonts w:ascii="Arial" w:hAnsi="Arial" w:cs="Arial"/>
          <w:sz w:val="22"/>
          <w:szCs w:val="22"/>
          <w:lang w:val="mk-MK"/>
        </w:rPr>
        <w:t xml:space="preserve"> </w:t>
      </w:r>
      <w:r w:rsidR="00E552C8" w:rsidRPr="00E552C8">
        <w:rPr>
          <w:rFonts w:ascii="Arial" w:hAnsi="Arial" w:cs="Arial"/>
          <w:sz w:val="22"/>
          <w:szCs w:val="22"/>
          <w:lang w:val="mk-MK"/>
        </w:rPr>
        <w:t>одобрување склучување на Договор за регулирање на долг помеѓу Градежно трговско друштво БЕТОН-ШТИП ДОО Штип како доверител и Земјоделски комбинат ПЕЛАГОНИЈА АД Битола како должник</w:t>
      </w:r>
      <w:r w:rsidR="00E552C8">
        <w:rPr>
          <w:rFonts w:ascii="Arial" w:hAnsi="Arial" w:cs="Arial"/>
          <w:sz w:val="22"/>
          <w:szCs w:val="22"/>
          <w:lang w:val="mk-MK"/>
        </w:rPr>
        <w:t xml:space="preserve"> и </w:t>
      </w:r>
      <w:r w:rsidR="00E552C8" w:rsidRPr="00E552C8">
        <w:rPr>
          <w:rFonts w:ascii="Arial" w:hAnsi="Arial" w:cs="Arial"/>
          <w:sz w:val="22"/>
          <w:szCs w:val="22"/>
          <w:lang w:val="mk-MK"/>
        </w:rPr>
        <w:t xml:space="preserve">Одлука за одобрување склучување на Договор за уредување на меѓусебни права и обврски во врска со деловна соработка со извршна клаузула помеѓу Трговско друштво за производство, трговија и деловни услуги АГРО ЈУНИКОМ ДООЕЛ </w:t>
      </w:r>
      <w:r w:rsidR="00E552C8" w:rsidRPr="00E552C8">
        <w:rPr>
          <w:rFonts w:ascii="Arial" w:hAnsi="Arial" w:cs="Arial"/>
          <w:sz w:val="22"/>
          <w:szCs w:val="22"/>
          <w:lang w:val="mk-MK"/>
        </w:rPr>
        <w:lastRenderedPageBreak/>
        <w:t>увоз-извоз Скопје, како продавач-доверител и Земјоделски комбинат Пелагонија АД Битола, како купувач-должник.</w:t>
      </w:r>
    </w:p>
    <w:p w:rsidR="00B9407D" w:rsidRPr="00A37057" w:rsidRDefault="00B9407D" w:rsidP="00791C9B">
      <w:pPr>
        <w:ind w:firstLine="720"/>
        <w:jc w:val="both"/>
        <w:rPr>
          <w:rFonts w:ascii="Arial" w:hAnsi="Arial" w:cs="Arial"/>
          <w:b/>
          <w:sz w:val="22"/>
          <w:szCs w:val="22"/>
          <w:lang w:val="mk-MK"/>
        </w:rPr>
      </w:pPr>
    </w:p>
    <w:p w:rsidR="00792D22" w:rsidRPr="00A37057" w:rsidRDefault="00B9407D" w:rsidP="00E552C8">
      <w:pPr>
        <w:ind w:firstLine="720"/>
        <w:jc w:val="both"/>
        <w:rPr>
          <w:rFonts w:ascii="Arial" w:hAnsi="Arial" w:cs="Arial"/>
          <w:sz w:val="22"/>
          <w:szCs w:val="22"/>
          <w:lang w:val="mk-MK"/>
        </w:rPr>
      </w:pPr>
      <w:r w:rsidRPr="00A37057">
        <w:rPr>
          <w:rFonts w:ascii="Arial" w:hAnsi="Arial" w:cs="Arial"/>
          <w:b/>
          <w:sz w:val="22"/>
          <w:szCs w:val="22"/>
          <w:lang w:val="mk-MK"/>
        </w:rPr>
        <w:t xml:space="preserve">7. На состанокот одржан на </w:t>
      </w:r>
      <w:r w:rsidR="00E552C8">
        <w:rPr>
          <w:rFonts w:ascii="Arial" w:hAnsi="Arial" w:cs="Arial"/>
          <w:b/>
          <w:sz w:val="22"/>
          <w:szCs w:val="22"/>
          <w:lang w:val="mk-MK"/>
        </w:rPr>
        <w:t>06.04.2021</w:t>
      </w:r>
      <w:r w:rsidR="00B6436F" w:rsidRPr="00A37057">
        <w:rPr>
          <w:rFonts w:ascii="Arial" w:hAnsi="Arial" w:cs="Arial"/>
          <w:b/>
          <w:sz w:val="22"/>
          <w:szCs w:val="22"/>
          <w:lang w:val="mk-MK"/>
        </w:rPr>
        <w:t xml:space="preserve"> година</w:t>
      </w:r>
      <w:r w:rsidR="00B6436F" w:rsidRPr="00A37057">
        <w:rPr>
          <w:rFonts w:ascii="Arial" w:hAnsi="Arial" w:cs="Arial"/>
          <w:sz w:val="22"/>
          <w:szCs w:val="22"/>
          <w:lang w:val="mk-MK"/>
        </w:rPr>
        <w:t xml:space="preserve"> Одборот </w:t>
      </w:r>
      <w:r w:rsidRPr="00A37057">
        <w:rPr>
          <w:rFonts w:ascii="Arial" w:hAnsi="Arial" w:cs="Arial"/>
          <w:sz w:val="22"/>
          <w:szCs w:val="22"/>
          <w:lang w:val="mk-MK"/>
        </w:rPr>
        <w:t>донесе одлуки за</w:t>
      </w:r>
      <w:r w:rsidR="00E552C8">
        <w:rPr>
          <w:rFonts w:ascii="Arial" w:hAnsi="Arial" w:cs="Arial"/>
          <w:sz w:val="22"/>
          <w:szCs w:val="22"/>
          <w:lang w:val="mk-MK"/>
        </w:rPr>
        <w:t>:</w:t>
      </w:r>
      <w:r w:rsidR="00E552C8" w:rsidRPr="00E552C8">
        <w:rPr>
          <w:rFonts w:ascii="Arial" w:hAnsi="Arial" w:cs="Arial"/>
          <w:sz w:val="22"/>
          <w:szCs w:val="22"/>
          <w:lang w:val="mk-MK"/>
        </w:rPr>
        <w:t xml:space="preserve"> престанок на мандатот и функцијата на досегашниот претседател на Одборот на директори на Земјоделскиот комбинат ПЕЛАГОНИЈА акционерско друштво Битола</w:t>
      </w:r>
      <w:r w:rsidR="00E552C8">
        <w:rPr>
          <w:rFonts w:ascii="Arial" w:hAnsi="Arial" w:cs="Arial"/>
          <w:sz w:val="22"/>
          <w:szCs w:val="22"/>
          <w:lang w:val="mk-MK"/>
        </w:rPr>
        <w:t>, за</w:t>
      </w:r>
      <w:r w:rsidR="00E552C8" w:rsidRPr="00E552C8">
        <w:rPr>
          <w:rFonts w:ascii="Arial" w:hAnsi="Arial" w:cs="Arial"/>
          <w:sz w:val="22"/>
          <w:szCs w:val="22"/>
          <w:lang w:val="mk-MK"/>
        </w:rPr>
        <w:t xml:space="preserve"> избор на нов претседател на Одборот на директори на Земјоделскиот комбинат ПЕЛАГОНИЈА акционерско друштво Битола</w:t>
      </w:r>
      <w:r w:rsidR="00E552C8">
        <w:rPr>
          <w:rFonts w:ascii="Arial" w:hAnsi="Arial" w:cs="Arial"/>
          <w:sz w:val="22"/>
          <w:szCs w:val="22"/>
          <w:lang w:val="mk-MK"/>
        </w:rPr>
        <w:t xml:space="preserve">, </w:t>
      </w:r>
      <w:r w:rsidR="00E552C8" w:rsidRPr="00E552C8">
        <w:rPr>
          <w:rFonts w:ascii="Arial" w:hAnsi="Arial" w:cs="Arial"/>
          <w:sz w:val="22"/>
          <w:szCs w:val="22"/>
          <w:lang w:val="mk-MK"/>
        </w:rPr>
        <w:t>за престанок на мандатот и функцијата на досегашниот извршен член на Одборот на директори на Земјоделскиот комбинат ПЕЛАГОНИЈА акционерско друштво Битола</w:t>
      </w:r>
      <w:r w:rsidR="00E552C8">
        <w:rPr>
          <w:rFonts w:ascii="Arial" w:hAnsi="Arial" w:cs="Arial"/>
          <w:sz w:val="22"/>
          <w:szCs w:val="22"/>
          <w:lang w:val="mk-MK"/>
        </w:rPr>
        <w:t xml:space="preserve"> и </w:t>
      </w:r>
      <w:r w:rsidR="00E552C8" w:rsidRPr="00E552C8">
        <w:rPr>
          <w:rFonts w:ascii="Arial" w:hAnsi="Arial" w:cs="Arial"/>
          <w:sz w:val="22"/>
          <w:szCs w:val="22"/>
          <w:lang w:val="mk-MK"/>
        </w:rPr>
        <w:t xml:space="preserve">одлука за избор – назначување на извршен член на Одборот на директори на Земјоделскиот комбинат ПЕЛАГОНИЈА акционерско друштво Битола, </w:t>
      </w:r>
      <w:r w:rsidR="00E552C8">
        <w:rPr>
          <w:rFonts w:ascii="Arial" w:hAnsi="Arial" w:cs="Arial"/>
          <w:sz w:val="22"/>
          <w:szCs w:val="22"/>
          <w:lang w:val="mk-MK"/>
        </w:rPr>
        <w:t xml:space="preserve">како </w:t>
      </w:r>
      <w:r w:rsidR="00E552C8" w:rsidRPr="00E552C8">
        <w:rPr>
          <w:rFonts w:ascii="Arial" w:hAnsi="Arial" w:cs="Arial"/>
          <w:sz w:val="22"/>
          <w:szCs w:val="22"/>
          <w:lang w:val="mk-MK"/>
        </w:rPr>
        <w:t>и склучување на Договор за уредување на односите помеѓу Земјоделскиот комбинат ПЕЛАГОНИЈА акционерско друштво Битола и извршниот член на Одборот на директори (со назив извршен директор) на Земјоделскиот комбинат ПЕЛАГОНИЈА акционерско друштво Битола и други поврзани соодветни одлуки.</w:t>
      </w:r>
    </w:p>
    <w:p w:rsidR="00792D22" w:rsidRPr="00A37057" w:rsidRDefault="00792D22" w:rsidP="00791C9B">
      <w:pPr>
        <w:ind w:firstLine="720"/>
        <w:jc w:val="both"/>
        <w:rPr>
          <w:rFonts w:ascii="Arial" w:hAnsi="Arial" w:cs="Arial"/>
          <w:sz w:val="22"/>
          <w:szCs w:val="22"/>
          <w:lang w:val="mk-MK"/>
        </w:rPr>
      </w:pPr>
      <w:r w:rsidRPr="00A37057">
        <w:rPr>
          <w:rFonts w:ascii="Arial" w:hAnsi="Arial" w:cs="Arial"/>
          <w:sz w:val="22"/>
          <w:szCs w:val="22"/>
          <w:lang w:val="mk-MK"/>
        </w:rPr>
        <w:t xml:space="preserve">. </w:t>
      </w:r>
      <w:r w:rsidR="00B9407D" w:rsidRPr="00A37057">
        <w:rPr>
          <w:rFonts w:ascii="Arial" w:hAnsi="Arial" w:cs="Arial"/>
          <w:sz w:val="22"/>
          <w:szCs w:val="22"/>
          <w:lang w:val="mk-MK"/>
        </w:rPr>
        <w:t xml:space="preserve"> </w:t>
      </w:r>
    </w:p>
    <w:p w:rsidR="00B6436F" w:rsidRPr="00A37057" w:rsidRDefault="00792D22" w:rsidP="00E552C8">
      <w:pPr>
        <w:ind w:firstLine="720"/>
        <w:jc w:val="both"/>
        <w:rPr>
          <w:rFonts w:ascii="Arial" w:hAnsi="Arial" w:cs="Arial"/>
          <w:sz w:val="22"/>
          <w:szCs w:val="22"/>
          <w:lang w:val="mk-MK"/>
        </w:rPr>
      </w:pPr>
      <w:r w:rsidRPr="00A37057">
        <w:rPr>
          <w:rFonts w:ascii="Arial" w:hAnsi="Arial" w:cs="Arial"/>
          <w:b/>
          <w:sz w:val="22"/>
          <w:szCs w:val="22"/>
          <w:lang w:val="mk-MK"/>
        </w:rPr>
        <w:t xml:space="preserve">8. На состанокот одржан на </w:t>
      </w:r>
      <w:r w:rsidR="00E552C8">
        <w:rPr>
          <w:rFonts w:ascii="Arial" w:hAnsi="Arial" w:cs="Arial"/>
          <w:b/>
          <w:sz w:val="22"/>
          <w:szCs w:val="22"/>
          <w:lang w:val="mk-MK"/>
        </w:rPr>
        <w:t>07.04.2021</w:t>
      </w:r>
      <w:r w:rsidRPr="00A37057">
        <w:rPr>
          <w:rFonts w:ascii="Arial" w:hAnsi="Arial" w:cs="Arial"/>
          <w:b/>
          <w:sz w:val="22"/>
          <w:szCs w:val="22"/>
          <w:lang w:val="mk-MK"/>
        </w:rPr>
        <w:t xml:space="preserve"> година</w:t>
      </w:r>
      <w:r w:rsidRPr="00A37057">
        <w:rPr>
          <w:rFonts w:ascii="Arial" w:hAnsi="Arial" w:cs="Arial"/>
          <w:sz w:val="22"/>
          <w:szCs w:val="22"/>
          <w:lang w:val="mk-MK"/>
        </w:rPr>
        <w:t xml:space="preserve"> Одборот донесе одлуки </w:t>
      </w:r>
      <w:r w:rsidR="00E552C8" w:rsidRPr="00E552C8">
        <w:rPr>
          <w:rFonts w:ascii="Arial" w:hAnsi="Arial" w:cs="Arial"/>
          <w:sz w:val="22"/>
          <w:szCs w:val="22"/>
          <w:lang w:val="mk-MK"/>
        </w:rPr>
        <w:t>за</w:t>
      </w:r>
      <w:r w:rsidR="00E552C8">
        <w:rPr>
          <w:rFonts w:ascii="Arial" w:hAnsi="Arial" w:cs="Arial"/>
          <w:sz w:val="22"/>
          <w:szCs w:val="22"/>
          <w:lang w:val="mk-MK"/>
        </w:rPr>
        <w:t>:</w:t>
      </w:r>
      <w:r w:rsidR="00E552C8" w:rsidRPr="00E552C8">
        <w:rPr>
          <w:rFonts w:ascii="Arial" w:hAnsi="Arial" w:cs="Arial"/>
          <w:sz w:val="22"/>
          <w:szCs w:val="22"/>
          <w:lang w:val="mk-MK"/>
        </w:rPr>
        <w:t xml:space="preserve"> купување – стекнување сопствени акции од страна на Земјоделскиот комбинат ПЕЛАГОНИЈА ад Битола</w:t>
      </w:r>
      <w:r w:rsidR="00E552C8">
        <w:rPr>
          <w:rFonts w:ascii="Arial" w:hAnsi="Arial" w:cs="Arial"/>
          <w:sz w:val="22"/>
          <w:szCs w:val="22"/>
          <w:lang w:val="mk-MK"/>
        </w:rPr>
        <w:t xml:space="preserve">, </w:t>
      </w:r>
      <w:r w:rsidR="00E552C8" w:rsidRPr="00E552C8">
        <w:rPr>
          <w:rFonts w:ascii="Arial" w:hAnsi="Arial" w:cs="Arial"/>
          <w:sz w:val="22"/>
          <w:szCs w:val="22"/>
          <w:lang w:val="mk-MK"/>
        </w:rPr>
        <w:t>за назначување на овластено лице за водење преговори со АГРОТА – 2L Kft  26 Ady Endre  setany Godollo Унгарија, заради начинот на регулирање на долгот што го има Земјоделскиот комбинат ПЕЛАГОНИЈА акционерско друштво Битола  према АГРОТА – 2L Kft  26 Ady Endre  setany Godollo Унгарија</w:t>
      </w:r>
      <w:r w:rsidR="00E552C8">
        <w:rPr>
          <w:rFonts w:ascii="Arial" w:hAnsi="Arial" w:cs="Arial"/>
          <w:sz w:val="22"/>
          <w:szCs w:val="22"/>
          <w:lang w:val="mk-MK"/>
        </w:rPr>
        <w:t xml:space="preserve">, </w:t>
      </w:r>
      <w:r w:rsidR="00E552C8" w:rsidRPr="00E552C8">
        <w:rPr>
          <w:rFonts w:ascii="Arial" w:hAnsi="Arial" w:cs="Arial"/>
          <w:sz w:val="22"/>
          <w:szCs w:val="22"/>
          <w:lang w:val="mk-MK"/>
        </w:rPr>
        <w:t>за отповикување на еден управител на Млекара Здравје Радово ДОО Скопје и назначување нов управител и измена на Договорот за основање на Млекара Здравје Радово ДОО Скопје</w:t>
      </w:r>
      <w:r w:rsidR="00E552C8">
        <w:rPr>
          <w:rFonts w:ascii="Arial" w:hAnsi="Arial" w:cs="Arial"/>
          <w:sz w:val="22"/>
          <w:szCs w:val="22"/>
          <w:lang w:val="mk-MK"/>
        </w:rPr>
        <w:t xml:space="preserve">, </w:t>
      </w:r>
      <w:r w:rsidR="00E552C8" w:rsidRPr="00E552C8">
        <w:rPr>
          <w:rFonts w:ascii="Arial" w:hAnsi="Arial" w:cs="Arial"/>
          <w:sz w:val="22"/>
          <w:szCs w:val="22"/>
          <w:lang w:val="mk-MK"/>
        </w:rPr>
        <w:t>за отповикување на Одлуката за назначување на лице за контакт со инвеститори и донесување нова одлука за назначување на лице за контакт со инвеститори.</w:t>
      </w:r>
    </w:p>
    <w:p w:rsidR="00163DFA" w:rsidRPr="00A37057" w:rsidRDefault="00163DFA" w:rsidP="00791C9B">
      <w:pPr>
        <w:ind w:firstLine="720"/>
        <w:jc w:val="both"/>
        <w:rPr>
          <w:rFonts w:ascii="Arial" w:hAnsi="Arial" w:cs="Arial"/>
          <w:sz w:val="22"/>
          <w:szCs w:val="22"/>
          <w:lang w:val="mk-MK"/>
        </w:rPr>
      </w:pPr>
    </w:p>
    <w:p w:rsidR="00461AF3" w:rsidRPr="00A37057" w:rsidRDefault="00792D22" w:rsidP="00B51E9F">
      <w:pPr>
        <w:ind w:firstLine="720"/>
        <w:jc w:val="both"/>
        <w:rPr>
          <w:rFonts w:ascii="Arial" w:hAnsi="Arial" w:cs="Arial"/>
          <w:sz w:val="22"/>
          <w:szCs w:val="22"/>
          <w:lang w:val="mk-MK"/>
        </w:rPr>
      </w:pPr>
      <w:r w:rsidRPr="00A37057">
        <w:rPr>
          <w:rFonts w:ascii="Arial" w:hAnsi="Arial" w:cs="Arial"/>
          <w:b/>
          <w:sz w:val="22"/>
          <w:szCs w:val="22"/>
          <w:lang w:val="mk-MK"/>
        </w:rPr>
        <w:t>9</w:t>
      </w:r>
      <w:r w:rsidR="0099259C" w:rsidRPr="00A37057">
        <w:rPr>
          <w:rFonts w:ascii="Arial" w:hAnsi="Arial" w:cs="Arial"/>
          <w:b/>
          <w:sz w:val="22"/>
          <w:szCs w:val="22"/>
          <w:lang w:val="mk-MK"/>
        </w:rPr>
        <w:t xml:space="preserve">. </w:t>
      </w:r>
      <w:r w:rsidR="00B6436F" w:rsidRPr="00A37057">
        <w:rPr>
          <w:rFonts w:ascii="Arial" w:hAnsi="Arial" w:cs="Arial"/>
          <w:b/>
          <w:sz w:val="22"/>
          <w:szCs w:val="22"/>
          <w:lang w:val="mk-MK"/>
        </w:rPr>
        <w:t xml:space="preserve">На состанокот одржан на </w:t>
      </w:r>
      <w:r w:rsidR="00B6436F" w:rsidRPr="00B51E9F">
        <w:rPr>
          <w:rFonts w:ascii="Arial" w:hAnsi="Arial" w:cs="Arial"/>
          <w:b/>
          <w:sz w:val="22"/>
          <w:szCs w:val="22"/>
          <w:lang w:val="mk-MK"/>
        </w:rPr>
        <w:t xml:space="preserve">година </w:t>
      </w:r>
      <w:r w:rsidR="00057902" w:rsidRPr="00B51E9F">
        <w:rPr>
          <w:rFonts w:ascii="Arial" w:hAnsi="Arial" w:cs="Arial"/>
          <w:b/>
          <w:sz w:val="22"/>
          <w:szCs w:val="22"/>
          <w:lang w:val="mk-MK"/>
        </w:rPr>
        <w:t>14.04.2021 година</w:t>
      </w:r>
      <w:r w:rsidR="00057902">
        <w:rPr>
          <w:rFonts w:ascii="Arial" w:hAnsi="Arial" w:cs="Arial"/>
          <w:sz w:val="22"/>
          <w:szCs w:val="22"/>
          <w:lang w:val="mk-MK"/>
        </w:rPr>
        <w:t xml:space="preserve"> </w:t>
      </w:r>
      <w:r w:rsidR="00B6436F" w:rsidRPr="00A37057">
        <w:rPr>
          <w:rFonts w:ascii="Arial" w:hAnsi="Arial" w:cs="Arial"/>
          <w:sz w:val="22"/>
          <w:szCs w:val="22"/>
          <w:lang w:val="mk-MK"/>
        </w:rPr>
        <w:t>Одборот</w:t>
      </w:r>
      <w:r w:rsidR="0099259C" w:rsidRPr="00A37057">
        <w:rPr>
          <w:rFonts w:ascii="Arial" w:hAnsi="Arial" w:cs="Arial"/>
          <w:sz w:val="22"/>
          <w:szCs w:val="22"/>
          <w:lang w:val="mk-MK"/>
        </w:rPr>
        <w:t xml:space="preserve"> донесе одлука за </w:t>
      </w:r>
      <w:r w:rsidR="00B51E9F" w:rsidRPr="00B51E9F">
        <w:rPr>
          <w:rFonts w:ascii="Arial" w:hAnsi="Arial" w:cs="Arial"/>
          <w:sz w:val="22"/>
          <w:szCs w:val="22"/>
          <w:lang w:val="mk-MK"/>
        </w:rPr>
        <w:t>за продажба на недвижен имот во Куманово во сопственост на Друштвото за производство и трговија Млекара Здравје Радово ДОО увоз-извоз Скопје, за склучување договор за консултантски услуги помеѓу ЗК Пелагонија АД Битола и Цветан Панделески,</w:t>
      </w:r>
      <w:r w:rsidR="00B51E9F">
        <w:rPr>
          <w:rFonts w:ascii="Arial" w:hAnsi="Arial" w:cs="Arial"/>
          <w:sz w:val="22"/>
          <w:szCs w:val="22"/>
          <w:lang w:val="mk-MK"/>
        </w:rPr>
        <w:t xml:space="preserve"> </w:t>
      </w:r>
      <w:r w:rsidR="00B51E9F" w:rsidRPr="00B51E9F">
        <w:rPr>
          <w:rFonts w:ascii="Arial" w:hAnsi="Arial" w:cs="Arial"/>
          <w:sz w:val="22"/>
          <w:szCs w:val="22"/>
          <w:lang w:val="mk-MK"/>
        </w:rPr>
        <w:t>Одлука за техничко усогласување на ставките/описот во исплатните листи на вработените и месечниот список за евиденција на реализирани работни часови во софтверскиот систем за пресметка на плати во ЗК Пелагонија АД Битола и трговските друштва во кои единствен содружник е ЗК Пелагонија АД Битола,</w:t>
      </w:r>
      <w:r w:rsidR="00B51E9F">
        <w:rPr>
          <w:rFonts w:ascii="Arial" w:hAnsi="Arial" w:cs="Arial"/>
          <w:sz w:val="22"/>
          <w:szCs w:val="22"/>
          <w:lang w:val="mk-MK"/>
        </w:rPr>
        <w:t xml:space="preserve"> </w:t>
      </w:r>
      <w:r w:rsidR="00B51E9F" w:rsidRPr="00B51E9F">
        <w:rPr>
          <w:rFonts w:ascii="Arial" w:hAnsi="Arial" w:cs="Arial"/>
          <w:sz w:val="22"/>
          <w:szCs w:val="22"/>
          <w:lang w:val="mk-MK"/>
        </w:rPr>
        <w:t>за продажба на пченкина силажа на купувачот Друштво за производство, трговија и услуги Био Ентерпрајс ДОО Охрид</w:t>
      </w:r>
      <w:r w:rsidR="00461AF3" w:rsidRPr="00A37057">
        <w:rPr>
          <w:rFonts w:ascii="Arial" w:hAnsi="Arial" w:cs="Arial"/>
          <w:sz w:val="22"/>
          <w:szCs w:val="22"/>
          <w:lang w:val="mk-MK"/>
        </w:rPr>
        <w:t>.</w:t>
      </w:r>
    </w:p>
    <w:p w:rsidR="00163DFA" w:rsidRPr="00A37057" w:rsidRDefault="00163DFA" w:rsidP="00461AF3">
      <w:pPr>
        <w:jc w:val="both"/>
        <w:rPr>
          <w:rFonts w:ascii="Arial" w:hAnsi="Arial" w:cs="Arial"/>
          <w:sz w:val="22"/>
          <w:szCs w:val="22"/>
          <w:lang w:val="mk-MK"/>
        </w:rPr>
      </w:pPr>
    </w:p>
    <w:p w:rsidR="00A075A0" w:rsidRPr="00A37057" w:rsidRDefault="00461AF3" w:rsidP="00A6757D">
      <w:pPr>
        <w:ind w:firstLine="720"/>
        <w:jc w:val="both"/>
        <w:rPr>
          <w:rFonts w:ascii="Arial" w:hAnsi="Arial" w:cs="Arial"/>
          <w:sz w:val="22"/>
          <w:szCs w:val="22"/>
          <w:lang w:val="mk-MK"/>
        </w:rPr>
      </w:pPr>
      <w:r w:rsidRPr="00A37057">
        <w:rPr>
          <w:rFonts w:ascii="Arial" w:hAnsi="Arial" w:cs="Arial"/>
          <w:b/>
          <w:sz w:val="22"/>
          <w:szCs w:val="22"/>
          <w:lang w:val="mk-MK"/>
        </w:rPr>
        <w:t>10</w:t>
      </w:r>
      <w:r w:rsidR="0099259C" w:rsidRPr="00A37057">
        <w:rPr>
          <w:rFonts w:ascii="Arial" w:hAnsi="Arial" w:cs="Arial"/>
          <w:b/>
          <w:sz w:val="22"/>
          <w:szCs w:val="22"/>
          <w:lang w:val="mk-MK"/>
        </w:rPr>
        <w:t xml:space="preserve">. На состанокот одржан на </w:t>
      </w:r>
      <w:r w:rsidR="00B51E9F">
        <w:rPr>
          <w:rFonts w:ascii="Arial" w:hAnsi="Arial" w:cs="Arial"/>
          <w:b/>
          <w:sz w:val="22"/>
          <w:szCs w:val="22"/>
          <w:lang w:val="mk-MK"/>
        </w:rPr>
        <w:t>21.04</w:t>
      </w:r>
      <w:r w:rsidRPr="00A37057">
        <w:rPr>
          <w:rFonts w:ascii="Arial" w:hAnsi="Arial" w:cs="Arial"/>
          <w:b/>
          <w:sz w:val="22"/>
          <w:szCs w:val="22"/>
          <w:lang w:val="mk-MK"/>
        </w:rPr>
        <w:t>.202</w:t>
      </w:r>
      <w:r w:rsidR="00B51E9F">
        <w:rPr>
          <w:rFonts w:ascii="Arial" w:hAnsi="Arial" w:cs="Arial"/>
          <w:b/>
          <w:sz w:val="22"/>
          <w:szCs w:val="22"/>
          <w:lang w:val="mk-MK"/>
        </w:rPr>
        <w:t>1</w:t>
      </w:r>
      <w:r w:rsidR="0099259C" w:rsidRPr="00A37057">
        <w:rPr>
          <w:rFonts w:ascii="Arial" w:hAnsi="Arial" w:cs="Arial"/>
          <w:b/>
          <w:sz w:val="22"/>
          <w:szCs w:val="22"/>
          <w:lang w:val="mk-MK"/>
        </w:rPr>
        <w:t xml:space="preserve"> година</w:t>
      </w:r>
      <w:r w:rsidR="0099259C" w:rsidRPr="00A37057">
        <w:rPr>
          <w:rFonts w:ascii="Arial" w:hAnsi="Arial" w:cs="Arial"/>
          <w:sz w:val="22"/>
          <w:szCs w:val="22"/>
          <w:lang w:val="mk-MK"/>
        </w:rPr>
        <w:t xml:space="preserve"> Одборот</w:t>
      </w:r>
      <w:r w:rsidR="00715BE4" w:rsidRPr="00A37057">
        <w:rPr>
          <w:rFonts w:ascii="Arial" w:hAnsi="Arial" w:cs="Arial"/>
          <w:sz w:val="22"/>
          <w:szCs w:val="22"/>
          <w:lang w:val="mk-MK"/>
        </w:rPr>
        <w:t xml:space="preserve"> </w:t>
      </w:r>
      <w:r w:rsidRPr="00A37057">
        <w:rPr>
          <w:rFonts w:ascii="Arial" w:hAnsi="Arial" w:cs="Arial"/>
          <w:sz w:val="22"/>
          <w:szCs w:val="22"/>
          <w:lang w:val="mk-MK"/>
        </w:rPr>
        <w:t xml:space="preserve">донесе </w:t>
      </w:r>
      <w:r w:rsidR="00B51E9F">
        <w:rPr>
          <w:rFonts w:ascii="Arial" w:hAnsi="Arial" w:cs="Arial"/>
          <w:sz w:val="22"/>
          <w:szCs w:val="22"/>
          <w:lang w:val="mk-MK"/>
        </w:rPr>
        <w:t xml:space="preserve">одлуки </w:t>
      </w:r>
      <w:r w:rsidR="00B51E9F" w:rsidRPr="00B51E9F">
        <w:rPr>
          <w:rFonts w:ascii="Arial" w:hAnsi="Arial" w:cs="Arial"/>
          <w:sz w:val="22"/>
          <w:szCs w:val="22"/>
          <w:lang w:val="mk-MK"/>
        </w:rPr>
        <w:t>за склучување Договор за субординиран долг помеѓу Земјоделски комбинат ПЕЛАГОНИЈА Акционерско друштво Битола и Друштво за производство и трговија МЛЕКАРА ЗДРАВ</w:t>
      </w:r>
      <w:r w:rsidR="00A6757D">
        <w:rPr>
          <w:rFonts w:ascii="Arial" w:hAnsi="Arial" w:cs="Arial"/>
          <w:sz w:val="22"/>
          <w:szCs w:val="22"/>
          <w:lang w:val="mk-MK"/>
        </w:rPr>
        <w:t xml:space="preserve">ЈЕ РАДОВО ДОО увоз-извоз Скопје, </w:t>
      </w:r>
      <w:r w:rsidR="00B51E9F" w:rsidRPr="00B51E9F">
        <w:rPr>
          <w:rFonts w:ascii="Arial" w:hAnsi="Arial" w:cs="Arial"/>
          <w:sz w:val="22"/>
          <w:szCs w:val="22"/>
          <w:lang w:val="mk-MK"/>
        </w:rPr>
        <w:t>за продажба на половни возила во сопственост на Друштво за производство и трговија МЛЕКАРА ЗДРАВЈЕ РАДОВО ДОО увоз-извоз Скопј</w:t>
      </w:r>
      <w:r w:rsidR="00A6757D">
        <w:rPr>
          <w:rFonts w:ascii="Arial" w:hAnsi="Arial" w:cs="Arial"/>
          <w:sz w:val="22"/>
          <w:szCs w:val="22"/>
          <w:lang w:val="mk-MK"/>
        </w:rPr>
        <w:t xml:space="preserve">е и </w:t>
      </w:r>
      <w:r w:rsidR="00B51E9F" w:rsidRPr="00B51E9F">
        <w:rPr>
          <w:rFonts w:ascii="Arial" w:hAnsi="Arial" w:cs="Arial"/>
          <w:sz w:val="22"/>
          <w:szCs w:val="22"/>
          <w:lang w:val="mk-MK"/>
        </w:rPr>
        <w:t>за отповикување на еден управител и назначување нов управител на Трговското друштво за земјоделско производство, трговија и услуги ЗДРАВЈЕ ДИСТРИБУЦИЈА  ДООЕЛ Битола и измена на Изјавата за основање на Трговското друштво за земјоделско производство, трговија и услуги ЗДРАВЈЕ ДИСТРИБУЦИЈА  ДООЕЛ Битола</w:t>
      </w:r>
    </w:p>
    <w:p w:rsidR="00163DFA" w:rsidRPr="00A37057" w:rsidRDefault="00A075A0" w:rsidP="00171874">
      <w:pPr>
        <w:jc w:val="both"/>
        <w:rPr>
          <w:rFonts w:ascii="Arial" w:hAnsi="Arial" w:cs="Arial"/>
          <w:sz w:val="22"/>
          <w:szCs w:val="22"/>
          <w:lang w:val="mk-MK"/>
        </w:rPr>
      </w:pPr>
      <w:r w:rsidRPr="00A37057">
        <w:rPr>
          <w:rFonts w:ascii="Arial" w:hAnsi="Arial" w:cs="Arial"/>
          <w:sz w:val="22"/>
          <w:szCs w:val="22"/>
          <w:lang w:val="mk-MK"/>
        </w:rPr>
        <w:t xml:space="preserve"> </w:t>
      </w:r>
    </w:p>
    <w:p w:rsidR="00171874" w:rsidRDefault="00171874" w:rsidP="00A6757D">
      <w:pPr>
        <w:ind w:firstLine="720"/>
        <w:jc w:val="both"/>
        <w:rPr>
          <w:rFonts w:ascii="Arial" w:hAnsi="Arial" w:cs="Arial"/>
          <w:sz w:val="22"/>
          <w:szCs w:val="22"/>
          <w:lang w:val="mk-MK"/>
        </w:rPr>
      </w:pPr>
      <w:r w:rsidRPr="00A37057">
        <w:rPr>
          <w:rFonts w:ascii="Arial" w:hAnsi="Arial" w:cs="Arial"/>
          <w:b/>
          <w:sz w:val="22"/>
          <w:szCs w:val="22"/>
          <w:lang w:val="mk-MK"/>
        </w:rPr>
        <w:t xml:space="preserve">11. На состанокот одржан на </w:t>
      </w:r>
      <w:r w:rsidR="00A6757D">
        <w:rPr>
          <w:rFonts w:ascii="Arial" w:hAnsi="Arial" w:cs="Arial"/>
          <w:b/>
          <w:sz w:val="22"/>
          <w:szCs w:val="22"/>
          <w:lang w:val="mk-MK"/>
        </w:rPr>
        <w:t>11.05.2021</w:t>
      </w:r>
      <w:r w:rsidR="00715BE4" w:rsidRPr="00A37057">
        <w:rPr>
          <w:rFonts w:ascii="Arial" w:hAnsi="Arial" w:cs="Arial"/>
          <w:b/>
          <w:sz w:val="22"/>
          <w:szCs w:val="22"/>
          <w:lang w:val="mk-MK"/>
        </w:rPr>
        <w:t xml:space="preserve"> година</w:t>
      </w:r>
      <w:r w:rsidR="00715BE4" w:rsidRPr="00A37057">
        <w:rPr>
          <w:rFonts w:ascii="Arial" w:hAnsi="Arial" w:cs="Arial"/>
          <w:sz w:val="22"/>
          <w:szCs w:val="22"/>
          <w:lang w:val="mk-MK"/>
        </w:rPr>
        <w:t xml:space="preserve"> </w:t>
      </w:r>
      <w:r w:rsidR="00A6757D">
        <w:rPr>
          <w:rFonts w:ascii="Arial" w:hAnsi="Arial" w:cs="Arial"/>
          <w:sz w:val="22"/>
          <w:szCs w:val="22"/>
          <w:lang w:val="mk-MK"/>
        </w:rPr>
        <w:t xml:space="preserve">Одборот донесе одлуки за </w:t>
      </w:r>
      <w:r w:rsidR="00A6757D" w:rsidRPr="00A6757D">
        <w:rPr>
          <w:rFonts w:ascii="Arial" w:hAnsi="Arial" w:cs="Arial"/>
          <w:sz w:val="22"/>
          <w:szCs w:val="22"/>
          <w:lang w:val="mk-MK"/>
        </w:rPr>
        <w:t>поништување на претходно донесена Одлука и одобрување раскинување Преддоговор за продажба на удел и Одлука за продажба на уделот во Скопско Поле ДООЕЛ с.Р’жаничино Петровец, за отповикување и назначување на управител на ТДПЕЕ Пелагонија Енерџи ДООЕЛ Логоварди Битола,</w:t>
      </w:r>
      <w:r w:rsidR="00A6757D">
        <w:rPr>
          <w:rFonts w:ascii="Arial" w:hAnsi="Arial" w:cs="Arial"/>
          <w:sz w:val="22"/>
          <w:szCs w:val="22"/>
          <w:lang w:val="mk-MK"/>
        </w:rPr>
        <w:t xml:space="preserve"> </w:t>
      </w:r>
      <w:r w:rsidR="00A6757D" w:rsidRPr="00A6757D">
        <w:rPr>
          <w:rFonts w:ascii="Arial" w:hAnsi="Arial" w:cs="Arial"/>
          <w:sz w:val="22"/>
          <w:szCs w:val="22"/>
          <w:lang w:val="mk-MK"/>
        </w:rPr>
        <w:t xml:space="preserve">за утврдување потреба од времено упатување на работници за вршење задачи на </w:t>
      </w:r>
      <w:r w:rsidR="00A6757D">
        <w:rPr>
          <w:rFonts w:ascii="Arial" w:hAnsi="Arial" w:cs="Arial"/>
          <w:sz w:val="22"/>
          <w:szCs w:val="22"/>
          <w:lang w:val="mk-MK"/>
        </w:rPr>
        <w:t>наводнување.</w:t>
      </w:r>
    </w:p>
    <w:p w:rsidR="00D90CBF" w:rsidRDefault="00D90CBF" w:rsidP="00A6757D">
      <w:pPr>
        <w:ind w:firstLine="720"/>
        <w:jc w:val="both"/>
        <w:rPr>
          <w:rFonts w:ascii="Arial" w:hAnsi="Arial" w:cs="Arial"/>
          <w:sz w:val="22"/>
          <w:szCs w:val="22"/>
          <w:lang w:val="mk-MK"/>
        </w:rPr>
      </w:pPr>
    </w:p>
    <w:p w:rsidR="00D90CBF" w:rsidRPr="00D90CBF" w:rsidRDefault="00D90CBF" w:rsidP="00A6757D">
      <w:pPr>
        <w:ind w:firstLine="720"/>
        <w:jc w:val="both"/>
        <w:rPr>
          <w:rFonts w:ascii="Arial" w:hAnsi="Arial" w:cs="Arial"/>
          <w:sz w:val="22"/>
          <w:szCs w:val="22"/>
          <w:lang w:val="mk-MK"/>
        </w:rPr>
      </w:pPr>
      <w:r w:rsidRPr="00A37057">
        <w:rPr>
          <w:rFonts w:ascii="Arial" w:hAnsi="Arial" w:cs="Arial"/>
          <w:b/>
          <w:sz w:val="22"/>
          <w:szCs w:val="22"/>
          <w:lang w:val="mk-MK"/>
        </w:rPr>
        <w:t xml:space="preserve">12. На состанокот одржан на </w:t>
      </w:r>
      <w:r>
        <w:rPr>
          <w:rFonts w:ascii="Arial" w:hAnsi="Arial" w:cs="Arial"/>
          <w:b/>
          <w:sz w:val="22"/>
          <w:szCs w:val="22"/>
          <w:lang w:val="mk-MK"/>
        </w:rPr>
        <w:t>07</w:t>
      </w:r>
      <w:r>
        <w:rPr>
          <w:rFonts w:ascii="Arial" w:hAnsi="Arial" w:cs="Arial"/>
          <w:b/>
          <w:sz w:val="22"/>
          <w:szCs w:val="22"/>
          <w:lang w:val="mk-MK"/>
        </w:rPr>
        <w:t>.06</w:t>
      </w:r>
      <w:r w:rsidRPr="00A37057">
        <w:rPr>
          <w:rFonts w:ascii="Arial" w:hAnsi="Arial" w:cs="Arial"/>
          <w:b/>
          <w:sz w:val="22"/>
          <w:szCs w:val="22"/>
          <w:lang w:val="mk-MK"/>
        </w:rPr>
        <w:t>.202</w:t>
      </w:r>
      <w:r>
        <w:rPr>
          <w:rFonts w:ascii="Arial" w:hAnsi="Arial" w:cs="Arial"/>
          <w:b/>
          <w:sz w:val="22"/>
          <w:szCs w:val="22"/>
          <w:lang w:val="mk-MK"/>
        </w:rPr>
        <w:t>1</w:t>
      </w:r>
      <w:r w:rsidRPr="00A37057">
        <w:rPr>
          <w:rFonts w:ascii="Arial" w:hAnsi="Arial" w:cs="Arial"/>
          <w:b/>
          <w:sz w:val="22"/>
          <w:szCs w:val="22"/>
          <w:lang w:val="mk-MK"/>
        </w:rPr>
        <w:t xml:space="preserve"> година</w:t>
      </w:r>
      <w:r w:rsidRPr="00A37057">
        <w:rPr>
          <w:rFonts w:ascii="Arial" w:hAnsi="Arial" w:cs="Arial"/>
          <w:sz w:val="22"/>
          <w:szCs w:val="22"/>
          <w:lang w:val="mk-MK"/>
        </w:rPr>
        <w:t xml:space="preserve"> Одборот одлучи за</w:t>
      </w:r>
      <w:r>
        <w:rPr>
          <w:rFonts w:ascii="Arial" w:hAnsi="Arial" w:cs="Arial"/>
          <w:sz w:val="22"/>
          <w:szCs w:val="22"/>
          <w:lang w:val="mk-MK"/>
        </w:rPr>
        <w:t xml:space="preserve"> </w:t>
      </w:r>
      <w:r w:rsidRPr="00D90CBF">
        <w:rPr>
          <w:rFonts w:ascii="Arial" w:hAnsi="Arial" w:cs="Arial"/>
          <w:sz w:val="22"/>
          <w:szCs w:val="22"/>
          <w:lang w:val="mk-MK"/>
        </w:rPr>
        <w:t xml:space="preserve">свикување годишно собрание на акционери на ЗК Пелагонија ад Битола, утврдување на дневниот ред, утврдување на предлог одлуките, годишниот извештај за работа на Друштвото, </w:t>
      </w:r>
      <w:r w:rsidRPr="00D90CBF">
        <w:rPr>
          <w:rFonts w:ascii="Arial" w:hAnsi="Arial" w:cs="Arial"/>
          <w:sz w:val="22"/>
          <w:szCs w:val="22"/>
          <w:lang w:val="mk-MK"/>
        </w:rPr>
        <w:lastRenderedPageBreak/>
        <w:t>извештајот за работа на Одборот на директори, финансискиот извештај и консолидираниот финансиски извештај за 20</w:t>
      </w:r>
      <w:r w:rsidRPr="00D90CBF">
        <w:rPr>
          <w:rFonts w:ascii="Arial" w:hAnsi="Arial" w:cs="Arial"/>
          <w:sz w:val="22"/>
          <w:szCs w:val="22"/>
          <w:lang w:val="en-US"/>
        </w:rPr>
        <w:t>20</w:t>
      </w:r>
      <w:r w:rsidRPr="00D90CBF">
        <w:rPr>
          <w:rFonts w:ascii="Arial" w:hAnsi="Arial" w:cs="Arial"/>
          <w:sz w:val="22"/>
          <w:szCs w:val="22"/>
          <w:lang w:val="mk-MK"/>
        </w:rPr>
        <w:t xml:space="preserve"> година</w:t>
      </w:r>
      <w:r>
        <w:rPr>
          <w:rFonts w:ascii="Arial" w:hAnsi="Arial" w:cs="Arial"/>
          <w:sz w:val="22"/>
          <w:szCs w:val="22"/>
          <w:lang w:val="mk-MK"/>
        </w:rPr>
        <w:t xml:space="preserve">. </w:t>
      </w:r>
    </w:p>
    <w:p w:rsidR="00163DFA" w:rsidRPr="00A37057" w:rsidRDefault="00163DFA" w:rsidP="00791C9B">
      <w:pPr>
        <w:ind w:firstLine="720"/>
        <w:jc w:val="both"/>
        <w:rPr>
          <w:rFonts w:ascii="Arial" w:hAnsi="Arial" w:cs="Arial"/>
          <w:sz w:val="22"/>
          <w:szCs w:val="22"/>
          <w:lang w:val="mk-MK"/>
        </w:rPr>
      </w:pPr>
    </w:p>
    <w:p w:rsidR="00171874" w:rsidRDefault="00171874" w:rsidP="00A6757D">
      <w:pPr>
        <w:ind w:firstLine="720"/>
        <w:jc w:val="both"/>
        <w:rPr>
          <w:rFonts w:ascii="Arial" w:hAnsi="Arial" w:cs="Arial"/>
          <w:sz w:val="22"/>
          <w:szCs w:val="22"/>
          <w:lang w:val="mk-MK"/>
        </w:rPr>
      </w:pPr>
      <w:r w:rsidRPr="00A37057">
        <w:rPr>
          <w:rFonts w:ascii="Arial" w:hAnsi="Arial" w:cs="Arial"/>
          <w:b/>
          <w:sz w:val="22"/>
          <w:szCs w:val="22"/>
          <w:lang w:val="mk-MK"/>
        </w:rPr>
        <w:t>1</w:t>
      </w:r>
      <w:r w:rsidR="00D90CBF">
        <w:rPr>
          <w:rFonts w:ascii="Arial" w:hAnsi="Arial" w:cs="Arial"/>
          <w:b/>
          <w:sz w:val="22"/>
          <w:szCs w:val="22"/>
          <w:lang w:val="mk-MK"/>
        </w:rPr>
        <w:t>3</w:t>
      </w:r>
      <w:r w:rsidR="00715BE4" w:rsidRPr="00A37057">
        <w:rPr>
          <w:rFonts w:ascii="Arial" w:hAnsi="Arial" w:cs="Arial"/>
          <w:b/>
          <w:sz w:val="22"/>
          <w:szCs w:val="22"/>
          <w:lang w:val="mk-MK"/>
        </w:rPr>
        <w:t xml:space="preserve">. На состанокот одржан на </w:t>
      </w:r>
      <w:r w:rsidR="00A6757D">
        <w:rPr>
          <w:rFonts w:ascii="Arial" w:hAnsi="Arial" w:cs="Arial"/>
          <w:b/>
          <w:sz w:val="22"/>
          <w:szCs w:val="22"/>
          <w:lang w:val="mk-MK"/>
        </w:rPr>
        <w:t>11.06</w:t>
      </w:r>
      <w:r w:rsidRPr="00A37057">
        <w:rPr>
          <w:rFonts w:ascii="Arial" w:hAnsi="Arial" w:cs="Arial"/>
          <w:b/>
          <w:sz w:val="22"/>
          <w:szCs w:val="22"/>
          <w:lang w:val="mk-MK"/>
        </w:rPr>
        <w:t>.202</w:t>
      </w:r>
      <w:r w:rsidR="00A6757D">
        <w:rPr>
          <w:rFonts w:ascii="Arial" w:hAnsi="Arial" w:cs="Arial"/>
          <w:b/>
          <w:sz w:val="22"/>
          <w:szCs w:val="22"/>
          <w:lang w:val="mk-MK"/>
        </w:rPr>
        <w:t>1</w:t>
      </w:r>
      <w:r w:rsidR="00715BE4" w:rsidRPr="00A37057">
        <w:rPr>
          <w:rFonts w:ascii="Arial" w:hAnsi="Arial" w:cs="Arial"/>
          <w:b/>
          <w:sz w:val="22"/>
          <w:szCs w:val="22"/>
          <w:lang w:val="mk-MK"/>
        </w:rPr>
        <w:t xml:space="preserve"> година</w:t>
      </w:r>
      <w:r w:rsidR="00715BE4" w:rsidRPr="00A37057">
        <w:rPr>
          <w:rFonts w:ascii="Arial" w:hAnsi="Arial" w:cs="Arial"/>
          <w:sz w:val="22"/>
          <w:szCs w:val="22"/>
          <w:lang w:val="mk-MK"/>
        </w:rPr>
        <w:t xml:space="preserve"> Одборот одлучи за</w:t>
      </w:r>
      <w:r w:rsidR="00962610" w:rsidRPr="00A37057">
        <w:rPr>
          <w:rFonts w:ascii="Arial" w:hAnsi="Arial" w:cs="Arial"/>
          <w:sz w:val="22"/>
          <w:szCs w:val="22"/>
          <w:lang w:val="mk-MK"/>
        </w:rPr>
        <w:t xml:space="preserve"> </w:t>
      </w:r>
      <w:r w:rsidR="00A6757D" w:rsidRPr="00A6757D">
        <w:rPr>
          <w:rFonts w:ascii="Arial" w:hAnsi="Arial" w:cs="Arial"/>
          <w:sz w:val="22"/>
          <w:szCs w:val="22"/>
          <w:lang w:val="mk-MK"/>
        </w:rPr>
        <w:t>изменување и дополнување на Правилникот за внатрешна организација и систематизација на работните места во ЗК Пелагонија АД Битола,</w:t>
      </w:r>
      <w:r w:rsidR="00A6757D">
        <w:rPr>
          <w:rFonts w:ascii="Arial" w:hAnsi="Arial" w:cs="Arial"/>
          <w:sz w:val="22"/>
          <w:szCs w:val="22"/>
          <w:lang w:val="mk-MK"/>
        </w:rPr>
        <w:t xml:space="preserve"> </w:t>
      </w:r>
      <w:r w:rsidR="00A6757D" w:rsidRPr="00A6757D">
        <w:rPr>
          <w:rFonts w:ascii="Arial" w:hAnsi="Arial" w:cs="Arial"/>
          <w:sz w:val="22"/>
          <w:szCs w:val="22"/>
          <w:lang w:val="mk-MK"/>
        </w:rPr>
        <w:t>за усвојување и донесување План за работа на рибник Букри,</w:t>
      </w:r>
      <w:r w:rsidR="00A6757D">
        <w:rPr>
          <w:rFonts w:ascii="Arial" w:hAnsi="Arial" w:cs="Arial"/>
          <w:sz w:val="22"/>
          <w:szCs w:val="22"/>
          <w:lang w:val="mk-MK"/>
        </w:rPr>
        <w:t xml:space="preserve"> </w:t>
      </w:r>
      <w:r w:rsidR="00A6757D" w:rsidRPr="00A6757D">
        <w:rPr>
          <w:rFonts w:ascii="Arial" w:hAnsi="Arial" w:cs="Arial"/>
          <w:sz w:val="22"/>
          <w:szCs w:val="22"/>
          <w:lang w:val="mk-MK"/>
        </w:rPr>
        <w:t>за давање овластување на содружниците на Друштвото за производство и трговија МЛЕКАРА ЗДРАВЈЕ РАДОВО ДОО увоз-извоз Скопје за донесување на одлуки</w:t>
      </w:r>
      <w:r w:rsidR="00A6757D">
        <w:rPr>
          <w:rFonts w:ascii="Arial" w:hAnsi="Arial" w:cs="Arial"/>
          <w:sz w:val="22"/>
          <w:szCs w:val="22"/>
          <w:lang w:val="mk-MK"/>
        </w:rPr>
        <w:t xml:space="preserve"> за </w:t>
      </w:r>
      <w:r w:rsidR="00A6757D" w:rsidRPr="00A6757D">
        <w:rPr>
          <w:rFonts w:ascii="Arial" w:hAnsi="Arial" w:cs="Arial"/>
          <w:sz w:val="22"/>
          <w:szCs w:val="22"/>
          <w:lang w:val="mk-MK"/>
        </w:rPr>
        <w:t>промена на седиште, за промена на Раководители на Подружници</w:t>
      </w:r>
      <w:r w:rsidR="00A6757D">
        <w:rPr>
          <w:rFonts w:ascii="Arial" w:hAnsi="Arial" w:cs="Arial"/>
          <w:sz w:val="22"/>
          <w:szCs w:val="22"/>
          <w:lang w:val="mk-MK"/>
        </w:rPr>
        <w:t xml:space="preserve">, </w:t>
      </w:r>
      <w:r w:rsidR="00A6757D" w:rsidRPr="00A6757D">
        <w:rPr>
          <w:rFonts w:ascii="Arial" w:hAnsi="Arial" w:cs="Arial"/>
          <w:sz w:val="22"/>
          <w:szCs w:val="22"/>
          <w:lang w:val="mk-MK"/>
        </w:rPr>
        <w:t>за овластување на управителите на Друштвото</w:t>
      </w:r>
      <w:r w:rsidR="00A6757D">
        <w:rPr>
          <w:rFonts w:ascii="Arial" w:hAnsi="Arial" w:cs="Arial"/>
          <w:sz w:val="22"/>
          <w:szCs w:val="22"/>
          <w:lang w:val="mk-MK"/>
        </w:rPr>
        <w:t xml:space="preserve"> и </w:t>
      </w:r>
      <w:r w:rsidR="00A6757D" w:rsidRPr="00A6757D">
        <w:rPr>
          <w:rFonts w:ascii="Arial" w:hAnsi="Arial" w:cs="Arial"/>
          <w:sz w:val="22"/>
          <w:szCs w:val="22"/>
          <w:lang w:val="mk-MK"/>
        </w:rPr>
        <w:t>за изменување и дополнување на Договорот за основање на Друштвото,</w:t>
      </w:r>
      <w:r w:rsidR="00A6757D">
        <w:rPr>
          <w:rFonts w:ascii="Arial" w:hAnsi="Arial" w:cs="Arial"/>
          <w:sz w:val="22"/>
          <w:szCs w:val="22"/>
          <w:lang w:val="mk-MK"/>
        </w:rPr>
        <w:t xml:space="preserve"> д</w:t>
      </w:r>
      <w:r w:rsidR="00A6757D" w:rsidRPr="00A6757D">
        <w:rPr>
          <w:rFonts w:ascii="Arial" w:hAnsi="Arial" w:cs="Arial"/>
          <w:sz w:val="22"/>
          <w:szCs w:val="22"/>
          <w:lang w:val="mk-MK"/>
        </w:rPr>
        <w:t>онесе одлуки за усвојување на</w:t>
      </w:r>
      <w:r w:rsidR="00A6757D">
        <w:rPr>
          <w:rFonts w:ascii="Arial" w:hAnsi="Arial" w:cs="Arial"/>
          <w:sz w:val="22"/>
          <w:szCs w:val="22"/>
          <w:lang w:val="mk-MK"/>
        </w:rPr>
        <w:t xml:space="preserve"> </w:t>
      </w:r>
      <w:r w:rsidR="00A6757D" w:rsidRPr="00A6757D">
        <w:rPr>
          <w:rFonts w:ascii="Arial" w:hAnsi="Arial" w:cs="Arial"/>
          <w:sz w:val="22"/>
          <w:szCs w:val="22"/>
          <w:lang w:val="mk-MK"/>
        </w:rPr>
        <w:t>Оперативен план за извршување на жетвата на есенските култури во ЗК Пелагонија ад Битола за 2021 година,</w:t>
      </w:r>
      <w:r w:rsidR="00A6757D">
        <w:rPr>
          <w:rFonts w:ascii="Arial" w:hAnsi="Arial" w:cs="Arial"/>
          <w:sz w:val="22"/>
          <w:szCs w:val="22"/>
          <w:lang w:val="mk-MK"/>
        </w:rPr>
        <w:t xml:space="preserve"> </w:t>
      </w:r>
      <w:r w:rsidR="00A6757D" w:rsidRPr="00A6757D">
        <w:rPr>
          <w:rFonts w:ascii="Arial" w:hAnsi="Arial" w:cs="Arial"/>
          <w:sz w:val="22"/>
          <w:szCs w:val="22"/>
          <w:lang w:val="mk-MK"/>
        </w:rPr>
        <w:t>Оперативен план за заштита од пожари во ЗК Пелагонија ад Битола за 2021 година</w:t>
      </w:r>
      <w:r w:rsidR="00A6757D">
        <w:rPr>
          <w:rFonts w:ascii="Arial" w:hAnsi="Arial" w:cs="Arial"/>
          <w:sz w:val="22"/>
          <w:szCs w:val="22"/>
          <w:lang w:val="mk-MK"/>
        </w:rPr>
        <w:t xml:space="preserve"> и донесе </w:t>
      </w:r>
      <w:r w:rsidR="00A6757D" w:rsidRPr="00A6757D">
        <w:rPr>
          <w:rFonts w:ascii="Arial" w:hAnsi="Arial" w:cs="Arial"/>
          <w:sz w:val="22"/>
          <w:szCs w:val="22"/>
          <w:lang w:val="mk-MK"/>
        </w:rPr>
        <w:t>Одлука за купување на земјоделско земјиште</w:t>
      </w:r>
    </w:p>
    <w:p w:rsidR="00A6757D" w:rsidRPr="00A37057" w:rsidRDefault="00A6757D" w:rsidP="00A6757D">
      <w:pPr>
        <w:ind w:firstLine="720"/>
        <w:jc w:val="both"/>
        <w:rPr>
          <w:rFonts w:ascii="Arial" w:hAnsi="Arial" w:cs="Arial"/>
          <w:sz w:val="22"/>
          <w:szCs w:val="22"/>
          <w:lang w:val="mk-MK"/>
        </w:rPr>
      </w:pPr>
    </w:p>
    <w:p w:rsidR="002050E0" w:rsidRPr="00A37057" w:rsidRDefault="00534395" w:rsidP="00B74235">
      <w:pPr>
        <w:ind w:firstLine="720"/>
        <w:jc w:val="both"/>
        <w:rPr>
          <w:rFonts w:ascii="Arial" w:hAnsi="Arial" w:cs="Arial"/>
          <w:sz w:val="22"/>
          <w:szCs w:val="22"/>
          <w:lang w:val="mk-MK"/>
        </w:rPr>
      </w:pPr>
      <w:r>
        <w:rPr>
          <w:rFonts w:ascii="Arial" w:hAnsi="Arial" w:cs="Arial"/>
          <w:b/>
          <w:sz w:val="22"/>
          <w:szCs w:val="22"/>
          <w:lang w:val="mk-MK"/>
        </w:rPr>
        <w:t>14</w:t>
      </w:r>
      <w:r w:rsidR="00171874" w:rsidRPr="00A37057">
        <w:rPr>
          <w:rFonts w:ascii="Arial" w:hAnsi="Arial" w:cs="Arial"/>
          <w:b/>
          <w:sz w:val="22"/>
          <w:szCs w:val="22"/>
          <w:lang w:val="mk-MK"/>
        </w:rPr>
        <w:t xml:space="preserve">. На состанокот одржан на </w:t>
      </w:r>
      <w:r w:rsidR="00A6757D">
        <w:rPr>
          <w:rFonts w:ascii="Arial" w:hAnsi="Arial" w:cs="Arial"/>
          <w:b/>
          <w:sz w:val="22"/>
          <w:szCs w:val="22"/>
          <w:lang w:val="mk-MK"/>
        </w:rPr>
        <w:t>12.07.2021</w:t>
      </w:r>
      <w:r w:rsidR="00962610" w:rsidRPr="00A37057">
        <w:rPr>
          <w:rFonts w:ascii="Arial" w:hAnsi="Arial" w:cs="Arial"/>
          <w:b/>
          <w:sz w:val="22"/>
          <w:szCs w:val="22"/>
          <w:lang w:val="mk-MK"/>
        </w:rPr>
        <w:t xml:space="preserve"> година </w:t>
      </w:r>
      <w:r w:rsidR="00962610" w:rsidRPr="00A37057">
        <w:rPr>
          <w:rFonts w:ascii="Arial" w:hAnsi="Arial" w:cs="Arial"/>
          <w:sz w:val="22"/>
          <w:szCs w:val="22"/>
          <w:lang w:val="mk-MK"/>
        </w:rPr>
        <w:t>Одборот</w:t>
      </w:r>
      <w:r w:rsidR="002050E0" w:rsidRPr="00A37057">
        <w:rPr>
          <w:rFonts w:ascii="Arial" w:hAnsi="Arial" w:cs="Arial"/>
          <w:sz w:val="22"/>
          <w:szCs w:val="22"/>
          <w:lang w:val="mk-MK"/>
        </w:rPr>
        <w:t xml:space="preserve"> донесе одлук</w:t>
      </w:r>
      <w:r w:rsidR="00B74235">
        <w:rPr>
          <w:rFonts w:ascii="Arial" w:hAnsi="Arial" w:cs="Arial"/>
          <w:sz w:val="22"/>
          <w:szCs w:val="22"/>
          <w:lang w:val="mk-MK"/>
        </w:rPr>
        <w:t>а</w:t>
      </w:r>
      <w:r w:rsidR="002050E0" w:rsidRPr="00A37057">
        <w:rPr>
          <w:rFonts w:ascii="Arial" w:hAnsi="Arial" w:cs="Arial"/>
          <w:sz w:val="22"/>
          <w:szCs w:val="22"/>
          <w:lang w:val="mk-MK"/>
        </w:rPr>
        <w:t xml:space="preserve"> </w:t>
      </w:r>
      <w:r w:rsidR="00B74235" w:rsidRPr="00B74235">
        <w:rPr>
          <w:rFonts w:ascii="Arial" w:hAnsi="Arial" w:cs="Arial"/>
          <w:sz w:val="22"/>
          <w:szCs w:val="22"/>
          <w:lang w:val="mk-MK"/>
        </w:rPr>
        <w:t>за поништување на претходно донесени Одлука број 02-545/3 од 11.05.2021 година за продажба на удел во Друштвото СКОПСКО ПОЛЕ ДООЕЛ с.Р’жаничино и Одлука за раскинување на Договорот за продажба на  уделот арх</w:t>
      </w:r>
      <w:r w:rsidR="00B74235">
        <w:rPr>
          <w:rFonts w:ascii="Arial" w:hAnsi="Arial" w:cs="Arial"/>
          <w:sz w:val="22"/>
          <w:szCs w:val="22"/>
          <w:lang w:val="mk-MK"/>
        </w:rPr>
        <w:t>.</w:t>
      </w:r>
      <w:r w:rsidR="00B74235" w:rsidRPr="00B74235">
        <w:rPr>
          <w:rFonts w:ascii="Arial" w:hAnsi="Arial" w:cs="Arial"/>
          <w:sz w:val="22"/>
          <w:szCs w:val="22"/>
          <w:lang w:val="mk-MK"/>
        </w:rPr>
        <w:t xml:space="preserve"> број број 03-618 од 26.05.2021 година и раскинување на Договорот за преземање на долг со арх</w:t>
      </w:r>
      <w:r w:rsidR="00B74235">
        <w:rPr>
          <w:rFonts w:ascii="Arial" w:hAnsi="Arial" w:cs="Arial"/>
          <w:sz w:val="22"/>
          <w:szCs w:val="22"/>
          <w:lang w:val="mk-MK"/>
        </w:rPr>
        <w:t>.</w:t>
      </w:r>
      <w:r w:rsidR="00B74235" w:rsidRPr="00B74235">
        <w:rPr>
          <w:rFonts w:ascii="Arial" w:hAnsi="Arial" w:cs="Arial"/>
          <w:sz w:val="22"/>
          <w:szCs w:val="22"/>
          <w:lang w:val="mk-MK"/>
        </w:rPr>
        <w:t xml:space="preserve"> број 03-619 од 26.05.2021 година</w:t>
      </w:r>
      <w:r w:rsidR="00B74235">
        <w:rPr>
          <w:rFonts w:ascii="Arial" w:hAnsi="Arial" w:cs="Arial"/>
          <w:sz w:val="22"/>
          <w:szCs w:val="22"/>
          <w:lang w:val="mk-MK"/>
        </w:rPr>
        <w:t xml:space="preserve">, </w:t>
      </w:r>
      <w:r w:rsidR="00B74235" w:rsidRPr="00B74235">
        <w:rPr>
          <w:rFonts w:ascii="Arial" w:hAnsi="Arial" w:cs="Arial"/>
          <w:sz w:val="22"/>
          <w:szCs w:val="22"/>
          <w:lang w:val="mk-MK"/>
        </w:rPr>
        <w:t xml:space="preserve">одлука за продажба на уделот кој </w:t>
      </w:r>
      <w:r w:rsidR="00B74235">
        <w:rPr>
          <w:rFonts w:ascii="Arial" w:hAnsi="Arial" w:cs="Arial"/>
          <w:sz w:val="22"/>
          <w:szCs w:val="22"/>
          <w:lang w:val="mk-MK"/>
        </w:rPr>
        <w:t>ЗК</w:t>
      </w:r>
      <w:r w:rsidR="00B74235" w:rsidRPr="00B74235">
        <w:rPr>
          <w:rFonts w:ascii="Arial" w:hAnsi="Arial" w:cs="Arial"/>
          <w:sz w:val="22"/>
          <w:szCs w:val="22"/>
          <w:lang w:val="mk-MK"/>
        </w:rPr>
        <w:t xml:space="preserve"> ПЕЛАГОНИЈА </w:t>
      </w:r>
      <w:r w:rsidR="00B74235">
        <w:rPr>
          <w:rFonts w:ascii="Arial" w:hAnsi="Arial" w:cs="Arial"/>
          <w:sz w:val="22"/>
          <w:szCs w:val="22"/>
          <w:lang w:val="mk-MK"/>
        </w:rPr>
        <w:t>А</w:t>
      </w:r>
      <w:r w:rsidR="00B74235" w:rsidRPr="00B74235">
        <w:rPr>
          <w:rFonts w:ascii="Arial" w:hAnsi="Arial" w:cs="Arial"/>
          <w:sz w:val="22"/>
          <w:szCs w:val="22"/>
          <w:lang w:val="mk-MK"/>
        </w:rPr>
        <w:t>Д Битола го поседува во Друштвото СКОПСКО ПОЛЕ ДООЕЛ с.Р’жаничино Петровец и претставува 100% од основната главнина на Друштвото, на купувачот на уделот Друштвото за производство на мелнички, пекарски и други производи и промет на мало и големо  ЖИТО ПОЛОГ АД – Тетово, за купопродажна цена од 200.000.000,00 денари, согласно Одлуката број 02-21/7 донесена на ден 08.02.2021 година од Собранието на акционери на Земјоделскиот комбинат ПЕЛАГОНИЈА акционерско друштво Битола</w:t>
      </w:r>
      <w:r w:rsidR="00B74235">
        <w:rPr>
          <w:rFonts w:ascii="Arial" w:hAnsi="Arial" w:cs="Arial"/>
          <w:sz w:val="22"/>
          <w:szCs w:val="22"/>
          <w:lang w:val="mk-MK"/>
        </w:rPr>
        <w:t>; д</w:t>
      </w:r>
      <w:r w:rsidR="00B74235" w:rsidRPr="00B74235">
        <w:rPr>
          <w:rFonts w:ascii="Arial" w:hAnsi="Arial" w:cs="Arial"/>
          <w:sz w:val="22"/>
          <w:szCs w:val="22"/>
          <w:lang w:val="mk-MK"/>
        </w:rPr>
        <w:t>онесе Одлука за склучување Договор за вршење компјутерски консултантски услуги помеѓу Трговското друштво за производство на електрична енергија ПЕЛАГОНИЈА ЕНЕРЏИ ДООЕЛ Логоварди Битола како нарачател и Друштво за услуги и трговија ЕМБЕР ТИМ увоз-извоз ДООЕЛ како вршител</w:t>
      </w:r>
      <w:r w:rsidR="00B74235">
        <w:rPr>
          <w:rFonts w:ascii="Arial" w:hAnsi="Arial" w:cs="Arial"/>
          <w:sz w:val="22"/>
          <w:szCs w:val="22"/>
          <w:lang w:val="mk-MK"/>
        </w:rPr>
        <w:t>, о</w:t>
      </w:r>
      <w:r w:rsidR="00B74235" w:rsidRPr="00B74235">
        <w:rPr>
          <w:rFonts w:ascii="Arial" w:hAnsi="Arial" w:cs="Arial"/>
          <w:sz w:val="22"/>
          <w:szCs w:val="22"/>
          <w:lang w:val="mk-MK"/>
        </w:rPr>
        <w:t>длука за склучување Договор за кредит помеѓу Финансиско друштво СН Финансии ДОО Битола и ЗК Пелагонија АД Битола како корисник на кредитот</w:t>
      </w:r>
      <w:r w:rsidR="00B74235">
        <w:rPr>
          <w:rFonts w:ascii="Arial" w:hAnsi="Arial" w:cs="Arial"/>
          <w:sz w:val="22"/>
          <w:szCs w:val="22"/>
          <w:lang w:val="mk-MK"/>
        </w:rPr>
        <w:t xml:space="preserve">. </w:t>
      </w:r>
    </w:p>
    <w:p w:rsidR="00154DA7" w:rsidRPr="00A37057" w:rsidRDefault="00154DA7" w:rsidP="00791C9B">
      <w:pPr>
        <w:ind w:firstLine="720"/>
        <w:jc w:val="both"/>
        <w:rPr>
          <w:rFonts w:ascii="Arial" w:hAnsi="Arial" w:cs="Arial"/>
          <w:sz w:val="22"/>
          <w:szCs w:val="22"/>
          <w:lang w:val="mk-MK"/>
        </w:rPr>
      </w:pPr>
    </w:p>
    <w:p w:rsidR="00163DFA" w:rsidRPr="00A37057" w:rsidRDefault="002050E0" w:rsidP="00646639">
      <w:pPr>
        <w:ind w:firstLine="720"/>
        <w:jc w:val="both"/>
        <w:rPr>
          <w:rFonts w:ascii="Arial" w:hAnsi="Arial" w:cs="Arial"/>
          <w:sz w:val="22"/>
          <w:szCs w:val="22"/>
          <w:lang w:val="mk-MK"/>
        </w:rPr>
      </w:pPr>
      <w:r w:rsidRPr="00A37057">
        <w:rPr>
          <w:rFonts w:ascii="Arial" w:hAnsi="Arial" w:cs="Arial"/>
          <w:b/>
          <w:sz w:val="22"/>
          <w:szCs w:val="22"/>
          <w:lang w:val="mk-MK"/>
        </w:rPr>
        <w:t>1</w:t>
      </w:r>
      <w:r w:rsidR="00534395">
        <w:rPr>
          <w:rFonts w:ascii="Arial" w:hAnsi="Arial" w:cs="Arial"/>
          <w:b/>
          <w:sz w:val="22"/>
          <w:szCs w:val="22"/>
          <w:lang w:val="mk-MK"/>
        </w:rPr>
        <w:t>5</w:t>
      </w:r>
      <w:r w:rsidR="00962610" w:rsidRPr="00A37057">
        <w:rPr>
          <w:rFonts w:ascii="Arial" w:hAnsi="Arial" w:cs="Arial"/>
          <w:b/>
          <w:sz w:val="22"/>
          <w:szCs w:val="22"/>
          <w:lang w:val="mk-MK"/>
        </w:rPr>
        <w:t xml:space="preserve">. На состанокот одржан на </w:t>
      </w:r>
      <w:r w:rsidR="00646639">
        <w:rPr>
          <w:rFonts w:ascii="Arial" w:hAnsi="Arial" w:cs="Arial"/>
          <w:b/>
          <w:sz w:val="22"/>
          <w:szCs w:val="22"/>
          <w:lang w:val="mk-MK"/>
        </w:rPr>
        <w:t>30.07</w:t>
      </w:r>
      <w:r w:rsidRPr="00A37057">
        <w:rPr>
          <w:rFonts w:ascii="Arial" w:hAnsi="Arial" w:cs="Arial"/>
          <w:b/>
          <w:sz w:val="22"/>
          <w:szCs w:val="22"/>
          <w:lang w:val="mk-MK"/>
        </w:rPr>
        <w:t>.202</w:t>
      </w:r>
      <w:r w:rsidR="00646639">
        <w:rPr>
          <w:rFonts w:ascii="Arial" w:hAnsi="Arial" w:cs="Arial"/>
          <w:b/>
          <w:sz w:val="22"/>
          <w:szCs w:val="22"/>
          <w:lang w:val="mk-MK"/>
        </w:rPr>
        <w:t>1</w:t>
      </w:r>
      <w:r w:rsidR="00962610" w:rsidRPr="00A37057">
        <w:rPr>
          <w:rFonts w:ascii="Arial" w:hAnsi="Arial" w:cs="Arial"/>
          <w:b/>
          <w:sz w:val="22"/>
          <w:szCs w:val="22"/>
          <w:lang w:val="mk-MK"/>
        </w:rPr>
        <w:t xml:space="preserve"> година</w:t>
      </w:r>
      <w:r w:rsidR="00962610" w:rsidRPr="00A37057">
        <w:rPr>
          <w:rFonts w:ascii="Arial" w:hAnsi="Arial" w:cs="Arial"/>
          <w:sz w:val="22"/>
          <w:szCs w:val="22"/>
          <w:lang w:val="mk-MK"/>
        </w:rPr>
        <w:t xml:space="preserve"> Одборот</w:t>
      </w:r>
      <w:r w:rsidR="007B4100" w:rsidRPr="00A37057">
        <w:rPr>
          <w:rFonts w:ascii="Arial" w:hAnsi="Arial" w:cs="Arial"/>
          <w:sz w:val="22"/>
          <w:szCs w:val="22"/>
          <w:lang w:val="mk-MK"/>
        </w:rPr>
        <w:t xml:space="preserve"> </w:t>
      </w:r>
      <w:r w:rsidRPr="00A37057">
        <w:rPr>
          <w:rFonts w:ascii="Arial" w:hAnsi="Arial" w:cs="Arial"/>
          <w:sz w:val="22"/>
          <w:szCs w:val="22"/>
          <w:lang w:val="mk-MK"/>
        </w:rPr>
        <w:t xml:space="preserve">донесе </w:t>
      </w:r>
      <w:r w:rsidR="00646639">
        <w:rPr>
          <w:rFonts w:ascii="Arial" w:hAnsi="Arial" w:cs="Arial"/>
          <w:sz w:val="22"/>
          <w:szCs w:val="22"/>
          <w:lang w:val="mk-MK"/>
        </w:rPr>
        <w:t xml:space="preserve">одлуки </w:t>
      </w:r>
      <w:r w:rsidR="00646639" w:rsidRPr="00646639">
        <w:rPr>
          <w:rFonts w:ascii="Arial" w:hAnsi="Arial" w:cs="Arial"/>
          <w:sz w:val="22"/>
          <w:szCs w:val="22"/>
          <w:lang w:val="mk-MK"/>
        </w:rPr>
        <w:t>за одобрување авалирање меница од страна на Пелагонија Енерџи ДООЕЛ Логоварди Могила,</w:t>
      </w:r>
      <w:r w:rsidR="00646639">
        <w:rPr>
          <w:rFonts w:ascii="Arial" w:hAnsi="Arial" w:cs="Arial"/>
          <w:sz w:val="22"/>
          <w:szCs w:val="22"/>
          <w:lang w:val="mk-MK"/>
        </w:rPr>
        <w:t xml:space="preserve"> </w:t>
      </w:r>
      <w:r w:rsidR="00646639" w:rsidRPr="00646639">
        <w:rPr>
          <w:rFonts w:ascii="Arial" w:hAnsi="Arial" w:cs="Arial"/>
          <w:sz w:val="22"/>
          <w:szCs w:val="22"/>
          <w:lang w:val="mk-MK"/>
        </w:rPr>
        <w:t>за склучување Договор за наменски заем со извршна клаузула и обезбедување со меница и невладетелски залог,</w:t>
      </w:r>
      <w:r w:rsidR="00646639">
        <w:rPr>
          <w:rFonts w:ascii="Arial" w:hAnsi="Arial" w:cs="Arial"/>
          <w:sz w:val="22"/>
          <w:szCs w:val="22"/>
          <w:lang w:val="mk-MK"/>
        </w:rPr>
        <w:t xml:space="preserve"> </w:t>
      </w:r>
      <w:r w:rsidR="00646639" w:rsidRPr="00646639">
        <w:rPr>
          <w:rFonts w:ascii="Arial" w:hAnsi="Arial" w:cs="Arial"/>
          <w:sz w:val="22"/>
          <w:szCs w:val="22"/>
          <w:lang w:val="mk-MK"/>
        </w:rPr>
        <w:t>за донесување Правилник за изменување и дополнување на Правилникот за внатрешна организација и систематизација на работните места во ЗК Пелагонија АД Битола</w:t>
      </w:r>
      <w:r w:rsidR="00646639">
        <w:rPr>
          <w:rFonts w:ascii="Arial" w:hAnsi="Arial" w:cs="Arial"/>
          <w:sz w:val="22"/>
          <w:szCs w:val="22"/>
          <w:lang w:val="mk-MK"/>
        </w:rPr>
        <w:t xml:space="preserve"> и </w:t>
      </w:r>
      <w:r w:rsidR="00646639" w:rsidRPr="00646639">
        <w:rPr>
          <w:rFonts w:ascii="Arial" w:hAnsi="Arial" w:cs="Arial"/>
          <w:sz w:val="22"/>
          <w:szCs w:val="22"/>
          <w:lang w:val="mk-MK"/>
        </w:rPr>
        <w:t>за склучување договор за превоз на пченка силажа со извршна клаузула.</w:t>
      </w:r>
      <w:r w:rsidR="0085529D" w:rsidRPr="00A37057">
        <w:rPr>
          <w:rFonts w:ascii="Arial" w:hAnsi="Arial" w:cs="Arial"/>
          <w:sz w:val="22"/>
          <w:szCs w:val="22"/>
          <w:lang w:val="mk-MK"/>
        </w:rPr>
        <w:t>.</w:t>
      </w:r>
    </w:p>
    <w:p w:rsidR="0085529D" w:rsidRPr="00A37057" w:rsidRDefault="0085529D" w:rsidP="0085529D">
      <w:pPr>
        <w:jc w:val="both"/>
        <w:rPr>
          <w:rFonts w:ascii="Arial" w:hAnsi="Arial" w:cs="Arial"/>
          <w:sz w:val="22"/>
          <w:szCs w:val="22"/>
          <w:lang w:val="mk-MK"/>
        </w:rPr>
      </w:pPr>
    </w:p>
    <w:p w:rsidR="0085529D" w:rsidRPr="00A37057" w:rsidRDefault="0085529D" w:rsidP="00791C9B">
      <w:pPr>
        <w:ind w:firstLine="720"/>
        <w:jc w:val="both"/>
        <w:rPr>
          <w:rFonts w:ascii="Arial" w:hAnsi="Arial" w:cs="Arial"/>
          <w:sz w:val="22"/>
          <w:szCs w:val="22"/>
          <w:lang w:val="mk-MK"/>
        </w:rPr>
      </w:pPr>
      <w:r w:rsidRPr="00A37057">
        <w:rPr>
          <w:rFonts w:ascii="Arial" w:hAnsi="Arial" w:cs="Arial"/>
          <w:b/>
          <w:sz w:val="22"/>
          <w:szCs w:val="22"/>
          <w:lang w:val="mk-MK"/>
        </w:rPr>
        <w:t>1</w:t>
      </w:r>
      <w:r w:rsidR="00534395">
        <w:rPr>
          <w:rFonts w:ascii="Arial" w:hAnsi="Arial" w:cs="Arial"/>
          <w:b/>
          <w:sz w:val="22"/>
          <w:szCs w:val="22"/>
          <w:lang w:val="mk-MK"/>
        </w:rPr>
        <w:t>6</w:t>
      </w:r>
      <w:r w:rsidRPr="00A37057">
        <w:rPr>
          <w:rFonts w:ascii="Arial" w:hAnsi="Arial" w:cs="Arial"/>
          <w:b/>
          <w:sz w:val="22"/>
          <w:szCs w:val="22"/>
          <w:lang w:val="mk-MK"/>
        </w:rPr>
        <w:t xml:space="preserve">. На состанокот одржан на </w:t>
      </w:r>
      <w:r w:rsidR="00270D62">
        <w:rPr>
          <w:rFonts w:ascii="Arial" w:hAnsi="Arial" w:cs="Arial"/>
          <w:b/>
          <w:sz w:val="22"/>
          <w:szCs w:val="22"/>
          <w:lang w:val="mk-MK"/>
        </w:rPr>
        <w:t>13.08</w:t>
      </w:r>
      <w:r w:rsidRPr="00A37057">
        <w:rPr>
          <w:rFonts w:ascii="Arial" w:hAnsi="Arial" w:cs="Arial"/>
          <w:b/>
          <w:sz w:val="22"/>
          <w:szCs w:val="22"/>
          <w:lang w:val="mk-MK"/>
        </w:rPr>
        <w:t>.202</w:t>
      </w:r>
      <w:r w:rsidR="00270D62">
        <w:rPr>
          <w:rFonts w:ascii="Arial" w:hAnsi="Arial" w:cs="Arial"/>
          <w:b/>
          <w:sz w:val="22"/>
          <w:szCs w:val="22"/>
          <w:lang w:val="mk-MK"/>
        </w:rPr>
        <w:t>1</w:t>
      </w:r>
      <w:r w:rsidR="007B4100" w:rsidRPr="00A37057">
        <w:rPr>
          <w:rFonts w:ascii="Arial" w:hAnsi="Arial" w:cs="Arial"/>
          <w:b/>
          <w:sz w:val="22"/>
          <w:szCs w:val="22"/>
          <w:lang w:val="mk-MK"/>
        </w:rPr>
        <w:t xml:space="preserve"> година</w:t>
      </w:r>
      <w:r w:rsidR="007B4100" w:rsidRPr="00A37057">
        <w:rPr>
          <w:rFonts w:ascii="Arial" w:hAnsi="Arial" w:cs="Arial"/>
          <w:sz w:val="22"/>
          <w:szCs w:val="22"/>
          <w:lang w:val="mk-MK"/>
        </w:rPr>
        <w:t xml:space="preserve"> Одборот донесе одлука за</w:t>
      </w:r>
      <w:r w:rsidR="00270D62">
        <w:rPr>
          <w:rFonts w:ascii="Arial" w:hAnsi="Arial" w:cs="Arial"/>
          <w:sz w:val="22"/>
          <w:szCs w:val="22"/>
          <w:lang w:val="mk-MK"/>
        </w:rPr>
        <w:t xml:space="preserve"> </w:t>
      </w:r>
      <w:r w:rsidR="00646639" w:rsidRPr="00646639">
        <w:rPr>
          <w:rFonts w:ascii="Arial" w:hAnsi="Arial" w:cs="Arial" w:hint="eastAsia"/>
          <w:sz w:val="22"/>
          <w:szCs w:val="22"/>
          <w:lang w:val="mk-MK"/>
        </w:rPr>
        <w:t>основање</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на</w:t>
      </w:r>
      <w:r w:rsidR="00646639" w:rsidRPr="00646639">
        <w:rPr>
          <w:rFonts w:ascii="Arial" w:hAnsi="Arial" w:cs="Arial"/>
          <w:sz w:val="22"/>
          <w:szCs w:val="22"/>
          <w:lang w:val="mk-MK"/>
        </w:rPr>
        <w:t xml:space="preserve"> </w:t>
      </w:r>
      <w:r w:rsidR="00270D62">
        <w:rPr>
          <w:rFonts w:ascii="Arial" w:hAnsi="Arial" w:cs="Arial"/>
          <w:sz w:val="22"/>
          <w:szCs w:val="22"/>
          <w:lang w:val="mk-MK"/>
        </w:rPr>
        <w:t>д</w:t>
      </w:r>
      <w:r w:rsidR="00646639" w:rsidRPr="00646639">
        <w:rPr>
          <w:rFonts w:ascii="Arial" w:hAnsi="Arial" w:cs="Arial" w:hint="eastAsia"/>
          <w:sz w:val="22"/>
          <w:szCs w:val="22"/>
          <w:lang w:val="mk-MK"/>
        </w:rPr>
        <w:t>руштва</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со</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ограничена</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одговороност</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од</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страна</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на</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Земјоделскиот</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комбинат</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ПЕЛАГОНИЈА</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ад</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Битола</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и</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назначување</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овластен</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проценител</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за</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изготвување</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проценка</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на</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непарични</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основачки</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влогови</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за</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основање</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на</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Друштвата</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со</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ограничена</w:t>
      </w:r>
      <w:r w:rsidR="00646639" w:rsidRPr="00646639">
        <w:rPr>
          <w:rFonts w:ascii="Arial" w:hAnsi="Arial" w:cs="Arial"/>
          <w:sz w:val="22"/>
          <w:szCs w:val="22"/>
          <w:lang w:val="mk-MK"/>
        </w:rPr>
        <w:t xml:space="preserve"> </w:t>
      </w:r>
      <w:r w:rsidR="00646639" w:rsidRPr="00646639">
        <w:rPr>
          <w:rFonts w:ascii="Arial" w:hAnsi="Arial" w:cs="Arial" w:hint="eastAsia"/>
          <w:sz w:val="22"/>
          <w:szCs w:val="22"/>
          <w:lang w:val="mk-MK"/>
        </w:rPr>
        <w:t>одговороност</w:t>
      </w:r>
      <w:r w:rsidRPr="00A37057">
        <w:rPr>
          <w:rFonts w:ascii="Arial" w:hAnsi="Arial" w:cs="Arial"/>
          <w:sz w:val="22"/>
          <w:szCs w:val="22"/>
          <w:lang w:val="mk-MK"/>
        </w:rPr>
        <w:t>.</w:t>
      </w:r>
    </w:p>
    <w:p w:rsidR="00163DFA" w:rsidRPr="00A37057" w:rsidRDefault="00163DFA" w:rsidP="00791C9B">
      <w:pPr>
        <w:ind w:firstLine="720"/>
        <w:jc w:val="both"/>
        <w:rPr>
          <w:rFonts w:ascii="Arial" w:hAnsi="Arial" w:cs="Arial"/>
          <w:sz w:val="22"/>
          <w:szCs w:val="22"/>
          <w:lang w:val="mk-MK"/>
        </w:rPr>
      </w:pPr>
    </w:p>
    <w:p w:rsidR="0085529D" w:rsidRPr="00A37057" w:rsidRDefault="0085529D" w:rsidP="00270D62">
      <w:pPr>
        <w:ind w:firstLine="720"/>
        <w:jc w:val="both"/>
        <w:rPr>
          <w:rFonts w:ascii="Arial" w:hAnsi="Arial" w:cs="Arial"/>
          <w:sz w:val="22"/>
          <w:szCs w:val="22"/>
          <w:lang w:val="mk-MK"/>
        </w:rPr>
      </w:pPr>
      <w:r w:rsidRPr="00A37057">
        <w:rPr>
          <w:rFonts w:ascii="Arial" w:hAnsi="Arial" w:cs="Arial"/>
          <w:b/>
          <w:sz w:val="22"/>
          <w:szCs w:val="22"/>
          <w:lang w:val="mk-MK"/>
        </w:rPr>
        <w:t>1</w:t>
      </w:r>
      <w:r w:rsidR="00534395">
        <w:rPr>
          <w:rFonts w:ascii="Arial" w:hAnsi="Arial" w:cs="Arial"/>
          <w:b/>
          <w:sz w:val="22"/>
          <w:szCs w:val="22"/>
          <w:lang w:val="mk-MK"/>
        </w:rPr>
        <w:t>7</w:t>
      </w:r>
      <w:r w:rsidR="007B4100" w:rsidRPr="00A37057">
        <w:rPr>
          <w:rFonts w:ascii="Arial" w:hAnsi="Arial" w:cs="Arial"/>
          <w:b/>
          <w:sz w:val="22"/>
          <w:szCs w:val="22"/>
          <w:lang w:val="mk-MK"/>
        </w:rPr>
        <w:t xml:space="preserve">. На состанокот одржан на </w:t>
      </w:r>
      <w:r w:rsidR="00270D62">
        <w:rPr>
          <w:rFonts w:ascii="Arial" w:hAnsi="Arial" w:cs="Arial"/>
          <w:b/>
          <w:sz w:val="22"/>
          <w:szCs w:val="22"/>
          <w:lang w:val="mk-MK"/>
        </w:rPr>
        <w:t>18.08</w:t>
      </w:r>
      <w:r w:rsidRPr="00A37057">
        <w:rPr>
          <w:rFonts w:ascii="Arial" w:hAnsi="Arial" w:cs="Arial"/>
          <w:b/>
          <w:sz w:val="22"/>
          <w:szCs w:val="22"/>
          <w:lang w:val="mk-MK"/>
        </w:rPr>
        <w:t>.202</w:t>
      </w:r>
      <w:r w:rsidR="00270D62">
        <w:rPr>
          <w:rFonts w:ascii="Arial" w:hAnsi="Arial" w:cs="Arial"/>
          <w:b/>
          <w:sz w:val="22"/>
          <w:szCs w:val="22"/>
          <w:lang w:val="mk-MK"/>
        </w:rPr>
        <w:t>1</w:t>
      </w:r>
      <w:r w:rsidR="007B4100" w:rsidRPr="00A37057">
        <w:rPr>
          <w:rFonts w:ascii="Arial" w:hAnsi="Arial" w:cs="Arial"/>
          <w:b/>
          <w:sz w:val="22"/>
          <w:szCs w:val="22"/>
          <w:lang w:val="mk-MK"/>
        </w:rPr>
        <w:t xml:space="preserve"> година</w:t>
      </w:r>
      <w:r w:rsidR="007B4100" w:rsidRPr="00A37057">
        <w:rPr>
          <w:rFonts w:ascii="Arial" w:hAnsi="Arial" w:cs="Arial"/>
          <w:sz w:val="22"/>
          <w:szCs w:val="22"/>
          <w:lang w:val="mk-MK"/>
        </w:rPr>
        <w:t xml:space="preserve"> Одборот донесе</w:t>
      </w:r>
      <w:r w:rsidRPr="00A37057">
        <w:rPr>
          <w:rFonts w:ascii="Arial" w:hAnsi="Arial" w:cs="Arial"/>
          <w:sz w:val="22"/>
          <w:szCs w:val="22"/>
          <w:lang w:val="mk-MK"/>
        </w:rPr>
        <w:t xml:space="preserve"> одлук</w:t>
      </w:r>
      <w:r w:rsidR="00270D62">
        <w:rPr>
          <w:rFonts w:ascii="Arial" w:hAnsi="Arial" w:cs="Arial"/>
          <w:sz w:val="22"/>
          <w:szCs w:val="22"/>
          <w:lang w:val="mk-MK"/>
        </w:rPr>
        <w:t>и</w:t>
      </w:r>
      <w:r w:rsidRPr="00A37057">
        <w:rPr>
          <w:rFonts w:ascii="Arial" w:hAnsi="Arial" w:cs="Arial"/>
          <w:sz w:val="22"/>
          <w:szCs w:val="22"/>
          <w:lang w:val="mk-MK"/>
        </w:rPr>
        <w:t xml:space="preserve"> </w:t>
      </w:r>
      <w:r w:rsidR="00270D62" w:rsidRPr="00270D62">
        <w:rPr>
          <w:rFonts w:ascii="Arial" w:hAnsi="Arial" w:cs="Arial"/>
          <w:sz w:val="22"/>
          <w:szCs w:val="22"/>
          <w:lang w:val="mk-MK"/>
        </w:rPr>
        <w:t>за склучување Договор</w:t>
      </w:r>
      <w:r w:rsidR="00270D62">
        <w:rPr>
          <w:rFonts w:ascii="Arial" w:hAnsi="Arial" w:cs="Arial"/>
          <w:sz w:val="22"/>
          <w:szCs w:val="22"/>
          <w:lang w:val="mk-MK"/>
        </w:rPr>
        <w:t>и</w:t>
      </w:r>
      <w:r w:rsidR="00270D62" w:rsidRPr="00270D62">
        <w:rPr>
          <w:rFonts w:ascii="Arial" w:hAnsi="Arial" w:cs="Arial"/>
          <w:sz w:val="22"/>
          <w:szCs w:val="22"/>
          <w:lang w:val="mk-MK"/>
        </w:rPr>
        <w:t xml:space="preserve"> за лизинг 09980 </w:t>
      </w:r>
      <w:r w:rsidR="00270D62">
        <w:rPr>
          <w:rFonts w:ascii="Arial" w:hAnsi="Arial" w:cs="Arial"/>
          <w:sz w:val="22"/>
          <w:szCs w:val="22"/>
          <w:lang w:val="mk-MK"/>
        </w:rPr>
        <w:t xml:space="preserve">и </w:t>
      </w:r>
      <w:r w:rsidR="00270D62" w:rsidRPr="00270D62">
        <w:rPr>
          <w:rFonts w:ascii="Arial" w:hAnsi="Arial" w:cs="Arial"/>
          <w:sz w:val="22"/>
          <w:szCs w:val="22"/>
          <w:lang w:val="mk-MK"/>
        </w:rPr>
        <w:t>0998</w:t>
      </w:r>
      <w:r w:rsidR="00270D62">
        <w:rPr>
          <w:rFonts w:ascii="Arial" w:hAnsi="Arial" w:cs="Arial"/>
          <w:sz w:val="22"/>
          <w:szCs w:val="22"/>
          <w:lang w:val="mk-MK"/>
        </w:rPr>
        <w:t>1</w:t>
      </w:r>
      <w:r w:rsidR="00270D62" w:rsidRPr="00270D62">
        <w:rPr>
          <w:rFonts w:ascii="Arial" w:hAnsi="Arial" w:cs="Arial"/>
          <w:sz w:val="22"/>
          <w:szCs w:val="22"/>
          <w:lang w:val="mk-MK"/>
        </w:rPr>
        <w:t xml:space="preserve"> со Друштво за лизинг Порше Лизинг ДООЕЛ Скопје, одлук</w:t>
      </w:r>
      <w:r w:rsidR="00270D62">
        <w:rPr>
          <w:rFonts w:ascii="Arial" w:hAnsi="Arial" w:cs="Arial"/>
          <w:sz w:val="22"/>
          <w:szCs w:val="22"/>
          <w:lang w:val="mk-MK"/>
        </w:rPr>
        <w:t>и</w:t>
      </w:r>
      <w:r w:rsidR="00270D62" w:rsidRPr="00270D62">
        <w:rPr>
          <w:rFonts w:ascii="Arial" w:hAnsi="Arial" w:cs="Arial"/>
          <w:sz w:val="22"/>
          <w:szCs w:val="22"/>
          <w:lang w:val="mk-MK"/>
        </w:rPr>
        <w:t xml:space="preserve"> за склучување Анекс кон Договор за купопродажба на меркантилна пченица од 26.02.2021 г.,</w:t>
      </w:r>
      <w:r w:rsidR="00270D62">
        <w:rPr>
          <w:rFonts w:ascii="Arial" w:hAnsi="Arial" w:cs="Arial"/>
          <w:sz w:val="22"/>
          <w:szCs w:val="22"/>
          <w:lang w:val="mk-MK"/>
        </w:rPr>
        <w:t xml:space="preserve"> </w:t>
      </w:r>
      <w:r w:rsidR="00270D62" w:rsidRPr="00270D62">
        <w:rPr>
          <w:rFonts w:ascii="Arial" w:hAnsi="Arial" w:cs="Arial"/>
          <w:sz w:val="22"/>
          <w:szCs w:val="22"/>
          <w:lang w:val="mk-MK"/>
        </w:rPr>
        <w:t>за склучување Анекс кон Договор за купопродажба на меркантилна пченица од 15.03.2021 г.,</w:t>
      </w:r>
      <w:r w:rsidR="00270D62">
        <w:rPr>
          <w:rFonts w:ascii="Arial" w:hAnsi="Arial" w:cs="Arial"/>
          <w:sz w:val="22"/>
          <w:szCs w:val="22"/>
          <w:lang w:val="mk-MK"/>
        </w:rPr>
        <w:t xml:space="preserve"> </w:t>
      </w:r>
      <w:r w:rsidR="00270D62" w:rsidRPr="00270D62">
        <w:rPr>
          <w:rFonts w:ascii="Arial" w:hAnsi="Arial" w:cs="Arial"/>
          <w:sz w:val="22"/>
          <w:szCs w:val="22"/>
          <w:lang w:val="mk-MK"/>
        </w:rPr>
        <w:t>за склучување Анекс бр. 2 кон Договор за купопродажба на меркантилна пченица од 15.03.2021 г</w:t>
      </w:r>
      <w:r w:rsidR="00270D62">
        <w:rPr>
          <w:rFonts w:ascii="Arial" w:hAnsi="Arial" w:cs="Arial"/>
          <w:sz w:val="22"/>
          <w:szCs w:val="22"/>
          <w:lang w:val="mk-MK"/>
        </w:rPr>
        <w:t xml:space="preserve">. и </w:t>
      </w:r>
      <w:r w:rsidR="00270D62" w:rsidRPr="00270D62">
        <w:rPr>
          <w:rFonts w:ascii="Arial" w:hAnsi="Arial" w:cs="Arial"/>
          <w:sz w:val="22"/>
          <w:szCs w:val="22"/>
          <w:lang w:val="mk-MK"/>
        </w:rPr>
        <w:t>за склучување Договор за купопродажба на меркантилна пченица од родот 2022 година</w:t>
      </w:r>
      <w:r w:rsidR="00270D62">
        <w:rPr>
          <w:rFonts w:ascii="Arial" w:hAnsi="Arial" w:cs="Arial"/>
          <w:sz w:val="22"/>
          <w:szCs w:val="22"/>
          <w:lang w:val="mk-MK"/>
        </w:rPr>
        <w:t xml:space="preserve"> со друштвото Жито Полог АД Тетово.</w:t>
      </w:r>
    </w:p>
    <w:p w:rsidR="00163DFA" w:rsidRPr="00A37057" w:rsidRDefault="00163DFA" w:rsidP="0085529D">
      <w:pPr>
        <w:ind w:firstLine="720"/>
        <w:jc w:val="both"/>
        <w:rPr>
          <w:rFonts w:ascii="Arial" w:hAnsi="Arial" w:cs="Arial"/>
          <w:sz w:val="22"/>
          <w:szCs w:val="22"/>
          <w:lang w:val="mk-MK"/>
        </w:rPr>
      </w:pPr>
    </w:p>
    <w:p w:rsidR="00594D0F" w:rsidRPr="00A37057" w:rsidRDefault="0085529D" w:rsidP="006537DD">
      <w:pPr>
        <w:ind w:firstLine="720"/>
        <w:jc w:val="both"/>
        <w:rPr>
          <w:rFonts w:ascii="Arial" w:hAnsi="Arial" w:cs="Arial"/>
          <w:sz w:val="22"/>
          <w:szCs w:val="22"/>
          <w:lang w:val="mk-MK"/>
        </w:rPr>
      </w:pPr>
      <w:r w:rsidRPr="00A37057">
        <w:rPr>
          <w:rFonts w:ascii="Arial" w:hAnsi="Arial" w:cs="Arial"/>
          <w:b/>
          <w:sz w:val="22"/>
          <w:szCs w:val="22"/>
          <w:lang w:val="mk-MK"/>
        </w:rPr>
        <w:t>1</w:t>
      </w:r>
      <w:r w:rsidR="00534395">
        <w:rPr>
          <w:rFonts w:ascii="Arial" w:hAnsi="Arial" w:cs="Arial"/>
          <w:b/>
          <w:sz w:val="22"/>
          <w:szCs w:val="22"/>
          <w:lang w:val="mk-MK"/>
        </w:rPr>
        <w:t>8</w:t>
      </w:r>
      <w:r w:rsidR="006537DD" w:rsidRPr="00A37057">
        <w:rPr>
          <w:rFonts w:ascii="Arial" w:hAnsi="Arial" w:cs="Arial"/>
          <w:b/>
          <w:sz w:val="22"/>
          <w:szCs w:val="22"/>
          <w:lang w:val="mk-MK"/>
        </w:rPr>
        <w:t xml:space="preserve">. На состанокот одржан на </w:t>
      </w:r>
      <w:r w:rsidR="00270D62">
        <w:rPr>
          <w:rFonts w:ascii="Arial" w:hAnsi="Arial" w:cs="Arial"/>
          <w:b/>
          <w:sz w:val="22"/>
          <w:szCs w:val="22"/>
          <w:lang w:val="mk-MK"/>
        </w:rPr>
        <w:t>03.09.2021</w:t>
      </w:r>
      <w:r w:rsidR="003D77ED" w:rsidRPr="00A37057">
        <w:rPr>
          <w:rFonts w:ascii="Arial" w:hAnsi="Arial" w:cs="Arial"/>
          <w:b/>
          <w:sz w:val="22"/>
          <w:szCs w:val="22"/>
          <w:lang w:val="mk-MK"/>
        </w:rPr>
        <w:t xml:space="preserve"> година </w:t>
      </w:r>
      <w:r w:rsidR="003D77ED" w:rsidRPr="00A37057">
        <w:rPr>
          <w:rFonts w:ascii="Arial" w:hAnsi="Arial" w:cs="Arial"/>
          <w:sz w:val="22"/>
          <w:szCs w:val="22"/>
          <w:lang w:val="mk-MK"/>
        </w:rPr>
        <w:t>Одборот донесе</w:t>
      </w:r>
      <w:r w:rsidR="006537DD" w:rsidRPr="00A37057">
        <w:rPr>
          <w:rFonts w:ascii="Arial" w:hAnsi="Arial" w:cs="Arial"/>
          <w:sz w:val="22"/>
          <w:szCs w:val="22"/>
          <w:lang w:val="mk-MK"/>
        </w:rPr>
        <w:t xml:space="preserve"> </w:t>
      </w:r>
      <w:r w:rsidR="00270D62" w:rsidRPr="00270D62">
        <w:rPr>
          <w:rFonts w:ascii="Arial" w:hAnsi="Arial" w:cs="Arial" w:hint="eastAsia"/>
          <w:sz w:val="22"/>
          <w:szCs w:val="22"/>
          <w:lang w:val="mk-MK"/>
        </w:rPr>
        <w:t>одлука</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за</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промена</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на</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називот</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и</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дејноста</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на</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Подружницата</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за</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семедоработка</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Могила</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Могила</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на</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lastRenderedPageBreak/>
        <w:t>Трговското</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друштво</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за</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земјоделски</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услуги</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стручна</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контрола</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и</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испитување</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на</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семенскиот</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материјал</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ПЕЛАГОНИЈА</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РАЗВОЈ</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ДООЕЛ</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Могила</w:t>
      </w:r>
      <w:r w:rsidR="00270D62" w:rsidRPr="00270D62">
        <w:rPr>
          <w:rFonts w:ascii="Arial" w:hAnsi="Arial" w:cs="Arial"/>
          <w:sz w:val="22"/>
          <w:szCs w:val="22"/>
          <w:lang w:val="mk-MK"/>
        </w:rPr>
        <w:t xml:space="preserve">, </w:t>
      </w:r>
      <w:r w:rsidR="00270D62" w:rsidRPr="00270D62">
        <w:rPr>
          <w:rFonts w:ascii="Arial" w:hAnsi="Arial" w:cs="Arial" w:hint="eastAsia"/>
          <w:sz w:val="22"/>
          <w:szCs w:val="22"/>
          <w:lang w:val="mk-MK"/>
        </w:rPr>
        <w:t>Могила</w:t>
      </w:r>
      <w:r w:rsidR="006537DD" w:rsidRPr="00A37057">
        <w:rPr>
          <w:rFonts w:ascii="Arial" w:hAnsi="Arial" w:cs="Arial"/>
          <w:sz w:val="22"/>
          <w:szCs w:val="22"/>
          <w:lang w:val="mk-MK"/>
        </w:rPr>
        <w:t>.</w:t>
      </w:r>
    </w:p>
    <w:p w:rsidR="00163DFA" w:rsidRPr="00A37057" w:rsidRDefault="00163DFA" w:rsidP="00791C9B">
      <w:pPr>
        <w:ind w:firstLine="720"/>
        <w:jc w:val="both"/>
        <w:rPr>
          <w:rFonts w:ascii="Arial" w:hAnsi="Arial" w:cs="Arial"/>
          <w:sz w:val="22"/>
          <w:szCs w:val="22"/>
          <w:lang w:val="mk-MK"/>
        </w:rPr>
      </w:pPr>
    </w:p>
    <w:p w:rsidR="006537DD" w:rsidRPr="00A37057" w:rsidRDefault="00594D0F" w:rsidP="00270D62">
      <w:pPr>
        <w:ind w:firstLine="720"/>
        <w:jc w:val="both"/>
        <w:rPr>
          <w:rFonts w:ascii="Arial" w:hAnsi="Arial" w:cs="Arial"/>
          <w:sz w:val="22"/>
          <w:szCs w:val="22"/>
          <w:lang w:val="mk-MK"/>
        </w:rPr>
      </w:pPr>
      <w:r w:rsidRPr="00A37057">
        <w:rPr>
          <w:rFonts w:ascii="Arial" w:hAnsi="Arial" w:cs="Arial"/>
          <w:b/>
          <w:sz w:val="22"/>
          <w:szCs w:val="22"/>
          <w:lang w:val="mk-MK"/>
        </w:rPr>
        <w:t>1</w:t>
      </w:r>
      <w:r w:rsidR="00534395">
        <w:rPr>
          <w:rFonts w:ascii="Arial" w:hAnsi="Arial" w:cs="Arial"/>
          <w:b/>
          <w:sz w:val="22"/>
          <w:szCs w:val="22"/>
          <w:lang w:val="mk-MK"/>
        </w:rPr>
        <w:t>9</w:t>
      </w:r>
      <w:r w:rsidRPr="00A37057">
        <w:rPr>
          <w:rFonts w:ascii="Arial" w:hAnsi="Arial" w:cs="Arial"/>
          <w:b/>
          <w:sz w:val="22"/>
          <w:szCs w:val="22"/>
          <w:lang w:val="mk-MK"/>
        </w:rPr>
        <w:t xml:space="preserve">. На состанокот одржан на </w:t>
      </w:r>
      <w:r w:rsidR="00270D62">
        <w:rPr>
          <w:rFonts w:ascii="Arial" w:hAnsi="Arial" w:cs="Arial"/>
          <w:b/>
          <w:sz w:val="22"/>
          <w:szCs w:val="22"/>
          <w:lang w:val="mk-MK"/>
        </w:rPr>
        <w:t>06.10</w:t>
      </w:r>
      <w:r w:rsidR="006537DD" w:rsidRPr="00A37057">
        <w:rPr>
          <w:rFonts w:ascii="Arial" w:hAnsi="Arial" w:cs="Arial"/>
          <w:b/>
          <w:sz w:val="22"/>
          <w:szCs w:val="22"/>
          <w:lang w:val="mk-MK"/>
        </w:rPr>
        <w:t>.202</w:t>
      </w:r>
      <w:r w:rsidR="00270D62">
        <w:rPr>
          <w:rFonts w:ascii="Arial" w:hAnsi="Arial" w:cs="Arial"/>
          <w:b/>
          <w:sz w:val="22"/>
          <w:szCs w:val="22"/>
          <w:lang w:val="mk-MK"/>
        </w:rPr>
        <w:t>1</w:t>
      </w:r>
      <w:r w:rsidRPr="00A37057">
        <w:rPr>
          <w:rFonts w:ascii="Arial" w:hAnsi="Arial" w:cs="Arial"/>
          <w:b/>
          <w:sz w:val="22"/>
          <w:szCs w:val="22"/>
          <w:lang w:val="mk-MK"/>
        </w:rPr>
        <w:t xml:space="preserve"> година</w:t>
      </w:r>
      <w:r w:rsidRPr="00A37057">
        <w:rPr>
          <w:rFonts w:ascii="Arial" w:hAnsi="Arial" w:cs="Arial"/>
          <w:sz w:val="22"/>
          <w:szCs w:val="22"/>
          <w:lang w:val="mk-MK"/>
        </w:rPr>
        <w:t xml:space="preserve"> Одборот донесе одлука </w:t>
      </w:r>
      <w:r w:rsidR="00270D62" w:rsidRPr="00270D62">
        <w:rPr>
          <w:rFonts w:ascii="Arial" w:hAnsi="Arial" w:cs="Arial"/>
          <w:sz w:val="22"/>
          <w:szCs w:val="22"/>
          <w:lang w:val="mk-MK"/>
        </w:rPr>
        <w:t>одлука за одобрување продажба на недвижен имот,</w:t>
      </w:r>
      <w:r w:rsidR="00270D62">
        <w:rPr>
          <w:rFonts w:ascii="Arial" w:hAnsi="Arial" w:cs="Arial"/>
          <w:sz w:val="22"/>
          <w:szCs w:val="22"/>
          <w:lang w:val="mk-MK"/>
        </w:rPr>
        <w:t xml:space="preserve"> </w:t>
      </w:r>
      <w:r w:rsidR="00270D62" w:rsidRPr="00270D62">
        <w:rPr>
          <w:rFonts w:ascii="Arial" w:hAnsi="Arial" w:cs="Arial"/>
          <w:sz w:val="22"/>
          <w:szCs w:val="22"/>
          <w:lang w:val="mk-MK"/>
        </w:rPr>
        <w:t>за одобрување зделка со заинтересирана страна за продажба на недвижен имот</w:t>
      </w:r>
      <w:r w:rsidR="00270D62">
        <w:rPr>
          <w:rFonts w:ascii="Arial" w:hAnsi="Arial" w:cs="Arial"/>
          <w:sz w:val="22"/>
          <w:szCs w:val="22"/>
          <w:lang w:val="mk-MK"/>
        </w:rPr>
        <w:t xml:space="preserve"> и </w:t>
      </w:r>
      <w:r w:rsidR="00270D62" w:rsidRPr="00270D62">
        <w:rPr>
          <w:rFonts w:ascii="Arial" w:hAnsi="Arial" w:cs="Arial"/>
          <w:sz w:val="22"/>
          <w:szCs w:val="22"/>
          <w:lang w:val="mk-MK"/>
        </w:rPr>
        <w:t>за одобрување задолжување на Трговското друштво за земјоделски услуги, стручна контрола и испитување на семенскиот материјал ПЕЛАГОНИЈА РАЗВОЈ ДООЕЛ Могила со ЕМБС 6464750 со инвестиционен кредит за обртни средства</w:t>
      </w:r>
      <w:r w:rsidR="006537DD" w:rsidRPr="00A37057">
        <w:rPr>
          <w:rFonts w:ascii="Arial" w:hAnsi="Arial" w:cs="Arial"/>
          <w:sz w:val="22"/>
          <w:szCs w:val="22"/>
          <w:lang w:val="mk-MK"/>
        </w:rPr>
        <w:t>.</w:t>
      </w:r>
    </w:p>
    <w:p w:rsidR="00163DFA" w:rsidRPr="00A37057" w:rsidRDefault="00163DFA" w:rsidP="00791C9B">
      <w:pPr>
        <w:ind w:firstLine="720"/>
        <w:jc w:val="both"/>
        <w:rPr>
          <w:rFonts w:ascii="Arial" w:hAnsi="Arial" w:cs="Arial"/>
          <w:sz w:val="22"/>
          <w:szCs w:val="22"/>
          <w:lang w:val="mk-MK"/>
        </w:rPr>
      </w:pPr>
    </w:p>
    <w:p w:rsidR="006537DD" w:rsidRPr="00A37057" w:rsidRDefault="00534395" w:rsidP="00791C9B">
      <w:pPr>
        <w:ind w:firstLine="720"/>
        <w:jc w:val="both"/>
        <w:rPr>
          <w:rFonts w:ascii="Arial" w:hAnsi="Arial" w:cs="Arial"/>
          <w:sz w:val="22"/>
          <w:szCs w:val="22"/>
          <w:lang w:val="mk-MK"/>
        </w:rPr>
      </w:pPr>
      <w:r>
        <w:rPr>
          <w:rFonts w:ascii="Arial" w:hAnsi="Arial" w:cs="Arial"/>
          <w:b/>
          <w:sz w:val="22"/>
          <w:szCs w:val="22"/>
          <w:lang w:val="mk-MK"/>
        </w:rPr>
        <w:t>20</w:t>
      </w:r>
      <w:r w:rsidR="00594D0F" w:rsidRPr="00A37057">
        <w:rPr>
          <w:rFonts w:ascii="Arial" w:hAnsi="Arial" w:cs="Arial"/>
          <w:b/>
          <w:sz w:val="22"/>
          <w:szCs w:val="22"/>
          <w:lang w:val="mk-MK"/>
        </w:rPr>
        <w:t xml:space="preserve">. На состанокот одржан на </w:t>
      </w:r>
      <w:r w:rsidR="00D90CBF">
        <w:rPr>
          <w:rFonts w:ascii="Arial" w:hAnsi="Arial" w:cs="Arial"/>
          <w:b/>
          <w:sz w:val="22"/>
          <w:szCs w:val="22"/>
          <w:lang w:val="mk-MK"/>
        </w:rPr>
        <w:t>16.12.2021</w:t>
      </w:r>
      <w:r w:rsidR="00594D0F" w:rsidRPr="00A37057">
        <w:rPr>
          <w:rFonts w:ascii="Arial" w:hAnsi="Arial" w:cs="Arial"/>
          <w:b/>
          <w:sz w:val="22"/>
          <w:szCs w:val="22"/>
          <w:lang w:val="mk-MK"/>
        </w:rPr>
        <w:t xml:space="preserve"> година</w:t>
      </w:r>
      <w:r w:rsidR="00594D0F" w:rsidRPr="00A37057">
        <w:rPr>
          <w:rFonts w:ascii="Arial" w:hAnsi="Arial" w:cs="Arial"/>
          <w:sz w:val="22"/>
          <w:szCs w:val="22"/>
          <w:lang w:val="mk-MK"/>
        </w:rPr>
        <w:t xml:space="preserve"> Одборот донесе одлук</w:t>
      </w:r>
      <w:r w:rsidR="00D90CBF">
        <w:rPr>
          <w:rFonts w:ascii="Arial" w:hAnsi="Arial" w:cs="Arial"/>
          <w:sz w:val="22"/>
          <w:szCs w:val="22"/>
          <w:lang w:val="mk-MK"/>
        </w:rPr>
        <w:t>а</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и</w:t>
      </w:r>
      <w:r w:rsidR="00D90CBF" w:rsidRPr="00D90CBF">
        <w:rPr>
          <w:rFonts w:ascii="Arial" w:hAnsi="Arial" w:cs="Arial"/>
          <w:sz w:val="22"/>
          <w:szCs w:val="22"/>
          <w:lang w:val="mk-MK"/>
        </w:rPr>
        <w:t xml:space="preserve"> </w:t>
      </w:r>
      <w:r w:rsidR="00D90CBF">
        <w:rPr>
          <w:rFonts w:ascii="Arial" w:hAnsi="Arial" w:cs="Arial"/>
          <w:sz w:val="22"/>
          <w:szCs w:val="22"/>
          <w:lang w:val="mk-MK"/>
        </w:rPr>
        <w:t>з</w:t>
      </w:r>
      <w:r w:rsidR="00D90CBF" w:rsidRPr="00D90CBF">
        <w:rPr>
          <w:rFonts w:ascii="Arial" w:hAnsi="Arial" w:cs="Arial" w:hint="eastAsia"/>
          <w:sz w:val="22"/>
          <w:szCs w:val="22"/>
          <w:lang w:val="mk-MK"/>
        </w:rPr>
        <w:t>аклучок</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за</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вршење</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на</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целосен</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и</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редовен</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попис</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на</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средствата</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и</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обврските</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и</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усогласување</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на</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сметководствената</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со</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фактичката</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состојба</w:t>
      </w:r>
      <w:r w:rsidR="00D90CBF">
        <w:rPr>
          <w:rFonts w:ascii="Arial" w:hAnsi="Arial" w:cs="Arial"/>
          <w:sz w:val="22"/>
          <w:szCs w:val="22"/>
          <w:lang w:val="mk-MK"/>
        </w:rPr>
        <w:t xml:space="preserve"> и о</w:t>
      </w:r>
      <w:r w:rsidR="00D90CBF" w:rsidRPr="00D90CBF">
        <w:rPr>
          <w:rFonts w:ascii="Arial" w:hAnsi="Arial" w:cs="Arial" w:hint="eastAsia"/>
          <w:sz w:val="22"/>
          <w:szCs w:val="22"/>
          <w:lang w:val="mk-MK"/>
        </w:rPr>
        <w:t>длук</w:t>
      </w:r>
      <w:r w:rsidR="00D90CBF">
        <w:rPr>
          <w:rFonts w:ascii="Arial" w:hAnsi="Arial" w:cs="Arial"/>
          <w:sz w:val="22"/>
          <w:szCs w:val="22"/>
          <w:lang w:val="mk-MK"/>
        </w:rPr>
        <w:t>и</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за</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заложување</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недвижен</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имот</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и</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подвижен</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имот</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сопственост</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на</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ЗК</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Пелагонија</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АД</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Битола</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и</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Пелагонија</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Енерџи</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ДООЕЛ</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Логоварди</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Битола</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по</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основ</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на</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Анекс</w:t>
      </w:r>
      <w:r w:rsidR="00D90CBF" w:rsidRPr="00D90CBF">
        <w:rPr>
          <w:rFonts w:ascii="Arial" w:hAnsi="Arial" w:cs="Arial"/>
          <w:sz w:val="22"/>
          <w:szCs w:val="22"/>
          <w:lang w:val="mk-MK"/>
        </w:rPr>
        <w:t xml:space="preserve"> 1 </w:t>
      </w:r>
      <w:r w:rsidR="00D90CBF" w:rsidRPr="00D90CBF">
        <w:rPr>
          <w:rFonts w:ascii="Arial" w:hAnsi="Arial" w:cs="Arial" w:hint="eastAsia"/>
          <w:sz w:val="22"/>
          <w:szCs w:val="22"/>
          <w:lang w:val="mk-MK"/>
        </w:rPr>
        <w:t>кон</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Договор</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за</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одобрување</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рамковен</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револвинг</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лимит</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врз</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основа</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на</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договорен</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алог</w:t>
      </w:r>
      <w:r w:rsidR="00D90CBF" w:rsidRPr="00D90CBF">
        <w:rPr>
          <w:rFonts w:ascii="Arial" w:hAnsi="Arial" w:cs="Arial"/>
          <w:sz w:val="22"/>
          <w:szCs w:val="22"/>
          <w:lang w:val="mk-MK"/>
        </w:rPr>
        <w:t xml:space="preserve"> </w:t>
      </w:r>
      <w:r w:rsidR="00D90CBF" w:rsidRPr="00D90CBF">
        <w:rPr>
          <w:rFonts w:ascii="Arial" w:hAnsi="Arial" w:cs="Arial" w:hint="eastAsia"/>
          <w:sz w:val="22"/>
          <w:szCs w:val="22"/>
          <w:lang w:val="mk-MK"/>
        </w:rPr>
        <w:t>бр</w:t>
      </w:r>
      <w:r w:rsidR="00D90CBF" w:rsidRPr="00D90CBF">
        <w:rPr>
          <w:rFonts w:ascii="Arial" w:hAnsi="Arial" w:cs="Arial"/>
          <w:sz w:val="22"/>
          <w:szCs w:val="22"/>
          <w:lang w:val="mk-MK"/>
        </w:rPr>
        <w:t xml:space="preserve">. 2003-18 </w:t>
      </w:r>
      <w:r w:rsidR="00D90CBF" w:rsidRPr="00D90CBF">
        <w:rPr>
          <w:rFonts w:ascii="Arial" w:hAnsi="Arial" w:cs="Arial" w:hint="eastAsia"/>
          <w:sz w:val="22"/>
          <w:szCs w:val="22"/>
          <w:lang w:val="mk-MK"/>
        </w:rPr>
        <w:t>од</w:t>
      </w:r>
      <w:r w:rsidR="00D90CBF" w:rsidRPr="00D90CBF">
        <w:rPr>
          <w:rFonts w:ascii="Arial" w:hAnsi="Arial" w:cs="Arial"/>
          <w:sz w:val="22"/>
          <w:szCs w:val="22"/>
          <w:lang w:val="mk-MK"/>
        </w:rPr>
        <w:t xml:space="preserve"> 18.03.2021 </w:t>
      </w:r>
      <w:r w:rsidR="00D90CBF" w:rsidRPr="00D90CBF">
        <w:rPr>
          <w:rFonts w:ascii="Arial" w:hAnsi="Arial" w:cs="Arial" w:hint="eastAsia"/>
          <w:sz w:val="22"/>
          <w:szCs w:val="22"/>
          <w:lang w:val="mk-MK"/>
        </w:rPr>
        <w:t>г</w:t>
      </w:r>
      <w:r w:rsidR="00D90CBF" w:rsidRPr="00D90CBF">
        <w:rPr>
          <w:rFonts w:ascii="Arial" w:hAnsi="Arial" w:cs="Arial"/>
          <w:sz w:val="22"/>
          <w:szCs w:val="22"/>
          <w:lang w:val="mk-MK"/>
        </w:rPr>
        <w:t>.</w:t>
      </w:r>
    </w:p>
    <w:p w:rsidR="00163DFA" w:rsidRPr="00A37057" w:rsidRDefault="00163DFA" w:rsidP="00791C9B">
      <w:pPr>
        <w:ind w:firstLine="720"/>
        <w:jc w:val="both"/>
        <w:rPr>
          <w:rFonts w:ascii="Arial" w:hAnsi="Arial" w:cs="Arial"/>
          <w:sz w:val="22"/>
          <w:szCs w:val="22"/>
          <w:lang w:val="mk-MK"/>
        </w:rPr>
      </w:pPr>
    </w:p>
    <w:p w:rsidR="00952A61" w:rsidRPr="00A37057" w:rsidRDefault="006537DD" w:rsidP="00D90CBF">
      <w:pPr>
        <w:ind w:firstLine="720"/>
        <w:jc w:val="both"/>
        <w:rPr>
          <w:rFonts w:ascii="Arial" w:hAnsi="Arial" w:cs="Arial"/>
          <w:sz w:val="22"/>
          <w:szCs w:val="22"/>
          <w:lang w:val="mk-MK"/>
        </w:rPr>
      </w:pPr>
      <w:r w:rsidRPr="00A37057">
        <w:rPr>
          <w:rFonts w:ascii="Arial" w:hAnsi="Arial" w:cs="Arial"/>
          <w:b/>
          <w:sz w:val="22"/>
          <w:szCs w:val="22"/>
          <w:lang w:val="mk-MK"/>
        </w:rPr>
        <w:t>2</w:t>
      </w:r>
      <w:r w:rsidR="00534395">
        <w:rPr>
          <w:rFonts w:ascii="Arial" w:hAnsi="Arial" w:cs="Arial"/>
          <w:b/>
          <w:sz w:val="22"/>
          <w:szCs w:val="22"/>
          <w:lang w:val="mk-MK"/>
        </w:rPr>
        <w:t>1</w:t>
      </w:r>
      <w:bookmarkStart w:id="0" w:name="_GoBack"/>
      <w:bookmarkEnd w:id="0"/>
      <w:r w:rsidR="00594D0F" w:rsidRPr="00A37057">
        <w:rPr>
          <w:rFonts w:ascii="Arial" w:hAnsi="Arial" w:cs="Arial"/>
          <w:b/>
          <w:sz w:val="22"/>
          <w:szCs w:val="22"/>
          <w:lang w:val="mk-MK"/>
        </w:rPr>
        <w:t xml:space="preserve">. </w:t>
      </w:r>
      <w:r w:rsidR="00F0503B" w:rsidRPr="00A37057">
        <w:rPr>
          <w:rFonts w:ascii="Arial" w:hAnsi="Arial" w:cs="Arial"/>
          <w:b/>
          <w:sz w:val="22"/>
          <w:szCs w:val="22"/>
          <w:lang w:val="mk-MK"/>
        </w:rPr>
        <w:t xml:space="preserve">На состанокот одржан на </w:t>
      </w:r>
      <w:r w:rsidRPr="00A37057">
        <w:rPr>
          <w:rFonts w:ascii="Arial" w:hAnsi="Arial" w:cs="Arial"/>
          <w:b/>
          <w:sz w:val="22"/>
          <w:szCs w:val="22"/>
          <w:lang w:val="mk-MK"/>
        </w:rPr>
        <w:t>30</w:t>
      </w:r>
      <w:r w:rsidR="00F0503B" w:rsidRPr="00A37057">
        <w:rPr>
          <w:rFonts w:ascii="Arial" w:hAnsi="Arial" w:cs="Arial"/>
          <w:b/>
          <w:sz w:val="22"/>
          <w:szCs w:val="22"/>
          <w:lang w:val="mk-MK"/>
        </w:rPr>
        <w:t>.</w:t>
      </w:r>
      <w:r w:rsidR="00D90CBF">
        <w:rPr>
          <w:rFonts w:ascii="Arial" w:hAnsi="Arial" w:cs="Arial"/>
          <w:b/>
          <w:sz w:val="22"/>
          <w:szCs w:val="22"/>
          <w:lang w:val="mk-MK"/>
        </w:rPr>
        <w:t>12.2021</w:t>
      </w:r>
      <w:r w:rsidR="00F0503B" w:rsidRPr="00A37057">
        <w:rPr>
          <w:rFonts w:ascii="Arial" w:hAnsi="Arial" w:cs="Arial"/>
          <w:b/>
          <w:sz w:val="22"/>
          <w:szCs w:val="22"/>
          <w:lang w:val="mk-MK"/>
        </w:rPr>
        <w:t xml:space="preserve"> година</w:t>
      </w:r>
      <w:r w:rsidR="00F0503B" w:rsidRPr="00D90CBF">
        <w:rPr>
          <w:rFonts w:ascii="Arial" w:hAnsi="Arial" w:cs="Arial"/>
          <w:sz w:val="22"/>
          <w:szCs w:val="22"/>
          <w:lang w:val="mk-MK"/>
        </w:rPr>
        <w:t xml:space="preserve"> </w:t>
      </w:r>
      <w:r w:rsidR="00D90CBF" w:rsidRPr="00D90CBF">
        <w:rPr>
          <w:rFonts w:ascii="Arial" w:hAnsi="Arial" w:cs="Arial"/>
          <w:sz w:val="22"/>
          <w:szCs w:val="22"/>
          <w:lang w:val="mk-MK"/>
        </w:rPr>
        <w:t>Одборот</w:t>
      </w:r>
      <w:r w:rsidR="00D90CBF">
        <w:rPr>
          <w:rFonts w:ascii="Arial" w:hAnsi="Arial" w:cs="Arial"/>
          <w:b/>
          <w:sz w:val="22"/>
          <w:szCs w:val="22"/>
          <w:lang w:val="mk-MK"/>
        </w:rPr>
        <w:t xml:space="preserve"> </w:t>
      </w:r>
      <w:r w:rsidRPr="00A37057">
        <w:rPr>
          <w:rFonts w:ascii="Arial" w:hAnsi="Arial" w:cs="Arial"/>
          <w:sz w:val="22"/>
          <w:szCs w:val="22"/>
          <w:lang w:val="mk-MK"/>
        </w:rPr>
        <w:t>донесе одлук</w:t>
      </w:r>
      <w:r w:rsidR="00D90CBF">
        <w:rPr>
          <w:rFonts w:ascii="Arial" w:hAnsi="Arial" w:cs="Arial"/>
          <w:sz w:val="22"/>
          <w:szCs w:val="22"/>
          <w:lang w:val="mk-MK"/>
        </w:rPr>
        <w:t xml:space="preserve">и </w:t>
      </w:r>
      <w:r w:rsidR="00D90CBF" w:rsidRPr="00D90CBF">
        <w:rPr>
          <w:rFonts w:ascii="Arial" w:hAnsi="Arial" w:cs="Arial"/>
          <w:sz w:val="22"/>
          <w:szCs w:val="22"/>
          <w:lang w:val="mk-MK"/>
        </w:rPr>
        <w:t>за основање друштва со ограничена одговорност за сточарско производство, трговија и услуги,</w:t>
      </w:r>
      <w:r w:rsidR="00D90CBF">
        <w:rPr>
          <w:rFonts w:ascii="Arial" w:hAnsi="Arial" w:cs="Arial"/>
          <w:sz w:val="22"/>
          <w:szCs w:val="22"/>
          <w:lang w:val="mk-MK"/>
        </w:rPr>
        <w:t xml:space="preserve"> д</w:t>
      </w:r>
      <w:r w:rsidR="00D90CBF" w:rsidRPr="00D90CBF">
        <w:rPr>
          <w:rFonts w:ascii="Arial" w:hAnsi="Arial" w:cs="Arial"/>
          <w:sz w:val="22"/>
          <w:szCs w:val="22"/>
          <w:lang w:val="mk-MK"/>
        </w:rPr>
        <w:t>онесе Правилник за внатрешна организација и систематизација на работните места во ЗК Пелагонија АД Битола,</w:t>
      </w:r>
      <w:r w:rsidR="00D90CBF">
        <w:rPr>
          <w:rFonts w:ascii="Arial" w:hAnsi="Arial" w:cs="Arial"/>
          <w:sz w:val="22"/>
          <w:szCs w:val="22"/>
          <w:lang w:val="mk-MK"/>
        </w:rPr>
        <w:t xml:space="preserve"> о</w:t>
      </w:r>
      <w:r w:rsidR="00D90CBF" w:rsidRPr="00D90CBF">
        <w:rPr>
          <w:rFonts w:ascii="Arial" w:hAnsi="Arial" w:cs="Arial"/>
          <w:sz w:val="22"/>
          <w:szCs w:val="22"/>
          <w:lang w:val="mk-MK"/>
        </w:rPr>
        <w:t>длука за усогласување на работните места,</w:t>
      </w:r>
      <w:r w:rsidR="00D90CBF">
        <w:rPr>
          <w:rFonts w:ascii="Arial" w:hAnsi="Arial" w:cs="Arial"/>
          <w:sz w:val="22"/>
          <w:szCs w:val="22"/>
          <w:lang w:val="mk-MK"/>
        </w:rPr>
        <w:t xml:space="preserve"> о</w:t>
      </w:r>
      <w:r w:rsidR="00D90CBF" w:rsidRPr="00D90CBF">
        <w:rPr>
          <w:rFonts w:ascii="Arial" w:hAnsi="Arial" w:cs="Arial"/>
          <w:sz w:val="22"/>
          <w:szCs w:val="22"/>
          <w:lang w:val="mk-MK"/>
        </w:rPr>
        <w:t>длуки за склучување договори за закуп за објекти</w:t>
      </w:r>
      <w:r w:rsidR="00D90CBF">
        <w:rPr>
          <w:rFonts w:ascii="Arial" w:hAnsi="Arial" w:cs="Arial"/>
          <w:sz w:val="22"/>
          <w:szCs w:val="22"/>
          <w:lang w:val="mk-MK"/>
        </w:rPr>
        <w:t xml:space="preserve">, </w:t>
      </w:r>
      <w:r w:rsidR="00D90CBF" w:rsidRPr="00D90CBF">
        <w:rPr>
          <w:rFonts w:ascii="Arial" w:hAnsi="Arial" w:cs="Arial"/>
          <w:sz w:val="22"/>
          <w:szCs w:val="22"/>
          <w:lang w:val="mk-MK"/>
        </w:rPr>
        <w:t>за отповикување и именување на управител и измена на Изјавата за основање на друштвото Пелагонија Развој ДООЕЛ Могила,</w:t>
      </w:r>
      <w:r w:rsidR="00D90CBF">
        <w:rPr>
          <w:rFonts w:ascii="Arial" w:hAnsi="Arial" w:cs="Arial"/>
          <w:sz w:val="22"/>
          <w:szCs w:val="22"/>
          <w:lang w:val="mk-MK"/>
        </w:rPr>
        <w:t xml:space="preserve"> </w:t>
      </w:r>
      <w:r w:rsidR="00D90CBF" w:rsidRPr="00D90CBF">
        <w:rPr>
          <w:rFonts w:ascii="Arial" w:hAnsi="Arial" w:cs="Arial"/>
          <w:sz w:val="22"/>
          <w:szCs w:val="22"/>
          <w:lang w:val="mk-MK"/>
        </w:rPr>
        <w:t>Одлука за склучување Анекс кон Договор за залог на пченкина силажа со друштвото Био Ентерпрајс ДОО Охрид</w:t>
      </w:r>
      <w:r w:rsidR="00D90CBF">
        <w:rPr>
          <w:rFonts w:ascii="Arial" w:hAnsi="Arial" w:cs="Arial"/>
          <w:sz w:val="22"/>
          <w:szCs w:val="22"/>
          <w:lang w:val="mk-MK"/>
        </w:rPr>
        <w:t xml:space="preserve">. </w:t>
      </w:r>
    </w:p>
    <w:p w:rsidR="00163DFA" w:rsidRPr="00A37057" w:rsidRDefault="00163DFA" w:rsidP="00952A61">
      <w:pPr>
        <w:jc w:val="both"/>
        <w:rPr>
          <w:rFonts w:ascii="Arial" w:hAnsi="Arial" w:cs="Arial"/>
          <w:sz w:val="22"/>
          <w:szCs w:val="22"/>
          <w:lang w:val="mk-MK"/>
        </w:rPr>
      </w:pPr>
    </w:p>
    <w:p w:rsidR="00007DB3" w:rsidRDefault="00E6773B" w:rsidP="002C0D23">
      <w:pPr>
        <w:pStyle w:val="BodyText"/>
        <w:jc w:val="both"/>
        <w:rPr>
          <w:rFonts w:ascii="Arial" w:hAnsi="Arial" w:cs="Arial"/>
          <w:sz w:val="22"/>
          <w:szCs w:val="22"/>
          <w:lang w:val="mk-MK"/>
        </w:rPr>
      </w:pPr>
      <w:r w:rsidRPr="00A37057">
        <w:rPr>
          <w:rFonts w:ascii="Arial" w:hAnsi="Arial" w:cs="Arial"/>
          <w:sz w:val="22"/>
          <w:szCs w:val="22"/>
          <w:lang w:val="en-US"/>
        </w:rPr>
        <w:tab/>
      </w:r>
      <w:r w:rsidRPr="00A37057">
        <w:rPr>
          <w:rFonts w:ascii="Arial" w:hAnsi="Arial" w:cs="Arial"/>
          <w:sz w:val="22"/>
          <w:szCs w:val="22"/>
          <w:lang w:val="mk-MK"/>
        </w:rPr>
        <w:t>Покрај наведеното</w:t>
      </w:r>
      <w:r w:rsidR="00D90CBF">
        <w:rPr>
          <w:rFonts w:ascii="Arial" w:hAnsi="Arial" w:cs="Arial"/>
          <w:sz w:val="22"/>
          <w:szCs w:val="22"/>
          <w:lang w:val="mk-MK"/>
        </w:rPr>
        <w:t>,</w:t>
      </w:r>
      <w:r w:rsidRPr="00A37057">
        <w:rPr>
          <w:rFonts w:ascii="Arial" w:hAnsi="Arial" w:cs="Arial"/>
          <w:sz w:val="22"/>
          <w:szCs w:val="22"/>
          <w:lang w:val="mk-MK"/>
        </w:rPr>
        <w:t xml:space="preserve"> во текот</w:t>
      </w:r>
      <w:r w:rsidR="005A5303" w:rsidRPr="00A37057">
        <w:rPr>
          <w:rFonts w:ascii="Arial" w:hAnsi="Arial" w:cs="Arial"/>
          <w:sz w:val="22"/>
          <w:szCs w:val="22"/>
          <w:lang w:val="mk-MK"/>
        </w:rPr>
        <w:t xml:space="preserve"> на работењето во деловната 202</w:t>
      </w:r>
      <w:r w:rsidR="00D90CBF">
        <w:rPr>
          <w:rFonts w:ascii="Arial" w:hAnsi="Arial" w:cs="Arial"/>
          <w:sz w:val="22"/>
          <w:szCs w:val="22"/>
          <w:lang w:val="mk-MK"/>
        </w:rPr>
        <w:t>1</w:t>
      </w:r>
      <w:r w:rsidRPr="00A37057">
        <w:rPr>
          <w:rFonts w:ascii="Arial" w:hAnsi="Arial" w:cs="Arial"/>
          <w:sz w:val="22"/>
          <w:szCs w:val="22"/>
          <w:lang w:val="mk-MK"/>
        </w:rPr>
        <w:t xml:space="preserve"> година, Одборот н</w:t>
      </w:r>
      <w:r w:rsidR="00067951" w:rsidRPr="00A37057">
        <w:rPr>
          <w:rFonts w:ascii="Arial" w:hAnsi="Arial" w:cs="Arial"/>
          <w:sz w:val="22"/>
          <w:szCs w:val="22"/>
          <w:lang w:val="mk-MK"/>
        </w:rPr>
        <w:t xml:space="preserve">а директори разгледуваше </w:t>
      </w:r>
      <w:r w:rsidR="00D90CBF">
        <w:rPr>
          <w:rFonts w:ascii="Arial" w:hAnsi="Arial" w:cs="Arial"/>
          <w:sz w:val="22"/>
          <w:szCs w:val="22"/>
          <w:lang w:val="mk-MK"/>
        </w:rPr>
        <w:t xml:space="preserve">и расправаше и </w:t>
      </w:r>
      <w:r w:rsidR="00067951" w:rsidRPr="00A37057">
        <w:rPr>
          <w:rFonts w:ascii="Arial" w:hAnsi="Arial" w:cs="Arial"/>
          <w:sz w:val="22"/>
          <w:szCs w:val="22"/>
          <w:lang w:val="mk-MK"/>
        </w:rPr>
        <w:t>по други праш</w:t>
      </w:r>
      <w:r w:rsidRPr="00A37057">
        <w:rPr>
          <w:rFonts w:ascii="Arial" w:hAnsi="Arial" w:cs="Arial"/>
          <w:sz w:val="22"/>
          <w:szCs w:val="22"/>
          <w:lang w:val="mk-MK"/>
        </w:rPr>
        <w:t>ања кои се во негова надле</w:t>
      </w:r>
      <w:r w:rsidRPr="00A37057">
        <w:rPr>
          <w:rFonts w:ascii="Arial" w:hAnsi="Arial" w:cs="Arial"/>
          <w:sz w:val="22"/>
          <w:szCs w:val="22"/>
          <w:lang w:val="en-US"/>
        </w:rPr>
        <w:t>ж</w:t>
      </w:r>
      <w:r w:rsidR="00067951" w:rsidRPr="00A37057">
        <w:rPr>
          <w:rFonts w:ascii="Arial" w:hAnsi="Arial" w:cs="Arial"/>
          <w:sz w:val="22"/>
          <w:szCs w:val="22"/>
          <w:lang w:val="mk-MK"/>
        </w:rPr>
        <w:t>ност, а претставуваат праш</w:t>
      </w:r>
      <w:r w:rsidRPr="00A37057">
        <w:rPr>
          <w:rFonts w:ascii="Arial" w:hAnsi="Arial" w:cs="Arial"/>
          <w:sz w:val="22"/>
          <w:szCs w:val="22"/>
          <w:lang w:val="mk-MK"/>
        </w:rPr>
        <w:t xml:space="preserve">ања </w:t>
      </w:r>
      <w:r w:rsidR="00067951" w:rsidRPr="00A37057">
        <w:rPr>
          <w:rFonts w:ascii="Arial" w:hAnsi="Arial" w:cs="Arial"/>
          <w:sz w:val="22"/>
          <w:szCs w:val="22"/>
          <w:lang w:val="mk-MK"/>
        </w:rPr>
        <w:t>од интерес на работењето на Друш</w:t>
      </w:r>
      <w:r w:rsidRPr="00A37057">
        <w:rPr>
          <w:rFonts w:ascii="Arial" w:hAnsi="Arial" w:cs="Arial"/>
          <w:sz w:val="22"/>
          <w:szCs w:val="22"/>
          <w:lang w:val="mk-MK"/>
        </w:rPr>
        <w:t>твото.</w:t>
      </w:r>
    </w:p>
    <w:p w:rsidR="00D90CBF" w:rsidRPr="00A37057" w:rsidRDefault="00D90CBF" w:rsidP="002C0D23">
      <w:pPr>
        <w:pStyle w:val="BodyText"/>
        <w:jc w:val="both"/>
        <w:rPr>
          <w:rFonts w:ascii="Arial" w:hAnsi="Arial" w:cs="Arial"/>
          <w:sz w:val="22"/>
          <w:szCs w:val="22"/>
          <w:lang w:val="en-US"/>
        </w:rPr>
      </w:pPr>
    </w:p>
    <w:p w:rsidR="00305A1E" w:rsidRDefault="00E6773B" w:rsidP="00067951">
      <w:pPr>
        <w:pStyle w:val="Heading2"/>
        <w:jc w:val="center"/>
        <w:rPr>
          <w:rFonts w:ascii="Arial" w:hAnsi="Arial" w:cs="Arial"/>
          <w:i w:val="0"/>
          <w:sz w:val="22"/>
          <w:szCs w:val="22"/>
          <w:lang w:val="mk-MK"/>
        </w:rPr>
      </w:pPr>
      <w:r w:rsidRPr="00A37057">
        <w:rPr>
          <w:rFonts w:ascii="Arial" w:hAnsi="Arial" w:cs="Arial"/>
          <w:i w:val="0"/>
          <w:sz w:val="22"/>
          <w:szCs w:val="22"/>
          <w:lang w:val="pl-PL"/>
        </w:rPr>
        <w:t>Р Е З И М Е</w:t>
      </w:r>
    </w:p>
    <w:p w:rsidR="00D90CBF" w:rsidRPr="00D90CBF" w:rsidRDefault="00D90CBF" w:rsidP="00D90CBF">
      <w:pPr>
        <w:rPr>
          <w:rFonts w:asciiTheme="minorHAnsi" w:hAnsiTheme="minorHAnsi"/>
          <w:lang w:val="mk-MK"/>
        </w:rPr>
      </w:pPr>
    </w:p>
    <w:p w:rsidR="001510AD" w:rsidRPr="00A37057" w:rsidRDefault="00E6773B" w:rsidP="002C0D23">
      <w:pPr>
        <w:pStyle w:val="BodyTextFirstIndent"/>
        <w:jc w:val="both"/>
        <w:rPr>
          <w:rFonts w:ascii="Arial" w:hAnsi="Arial" w:cs="Arial"/>
          <w:sz w:val="22"/>
          <w:szCs w:val="22"/>
          <w:lang w:val="mk-MK"/>
        </w:rPr>
      </w:pPr>
      <w:r w:rsidRPr="00A37057">
        <w:rPr>
          <w:rFonts w:ascii="Arial" w:hAnsi="Arial" w:cs="Arial"/>
          <w:sz w:val="22"/>
          <w:szCs w:val="22"/>
          <w:lang w:val="pl-PL"/>
        </w:rPr>
        <w:tab/>
        <w:t>Одборот на директори во текот на 20</w:t>
      </w:r>
      <w:r w:rsidR="005A5303" w:rsidRPr="00A37057">
        <w:rPr>
          <w:rFonts w:ascii="Arial" w:hAnsi="Arial" w:cs="Arial"/>
          <w:sz w:val="22"/>
          <w:szCs w:val="22"/>
          <w:lang w:val="mk-MK"/>
        </w:rPr>
        <w:t>2</w:t>
      </w:r>
      <w:r w:rsidR="00D90CBF">
        <w:rPr>
          <w:rFonts w:ascii="Arial" w:hAnsi="Arial" w:cs="Arial"/>
          <w:sz w:val="22"/>
          <w:szCs w:val="22"/>
          <w:lang w:val="mk-MK"/>
        </w:rPr>
        <w:t>1</w:t>
      </w:r>
      <w:r w:rsidR="00EA4F71" w:rsidRPr="00A37057">
        <w:rPr>
          <w:rFonts w:ascii="Arial" w:hAnsi="Arial" w:cs="Arial"/>
          <w:sz w:val="22"/>
          <w:szCs w:val="22"/>
          <w:lang w:val="pl-PL"/>
        </w:rPr>
        <w:t xml:space="preserve"> година</w:t>
      </w:r>
      <w:r w:rsidR="00EA4F71" w:rsidRPr="00A37057">
        <w:rPr>
          <w:rFonts w:ascii="Arial" w:hAnsi="Arial" w:cs="Arial"/>
          <w:sz w:val="22"/>
          <w:szCs w:val="22"/>
          <w:lang w:val="mk-MK"/>
        </w:rPr>
        <w:t xml:space="preserve"> </w:t>
      </w:r>
      <w:r w:rsidRPr="00A37057">
        <w:rPr>
          <w:rFonts w:ascii="Arial" w:hAnsi="Arial" w:cs="Arial"/>
          <w:sz w:val="22"/>
          <w:szCs w:val="22"/>
          <w:lang w:val="pl-PL"/>
        </w:rPr>
        <w:t>континуирано рабо</w:t>
      </w:r>
      <w:r w:rsidR="00067951" w:rsidRPr="00A37057">
        <w:rPr>
          <w:rFonts w:ascii="Arial" w:hAnsi="Arial" w:cs="Arial"/>
          <w:sz w:val="22"/>
          <w:szCs w:val="22"/>
          <w:lang w:val="pl-PL"/>
        </w:rPr>
        <w:t>те</w:t>
      </w:r>
      <w:r w:rsidR="00067951" w:rsidRPr="00A37057">
        <w:rPr>
          <w:rFonts w:ascii="Arial" w:hAnsi="Arial" w:cs="Arial"/>
          <w:sz w:val="22"/>
          <w:szCs w:val="22"/>
          <w:lang w:val="mk-MK"/>
        </w:rPr>
        <w:t>ш</w:t>
      </w:r>
      <w:r w:rsidR="00067951" w:rsidRPr="00A37057">
        <w:rPr>
          <w:rFonts w:ascii="Arial" w:hAnsi="Arial" w:cs="Arial"/>
          <w:sz w:val="22"/>
          <w:szCs w:val="22"/>
          <w:lang w:val="pl-PL"/>
        </w:rPr>
        <w:t>е и одлучува</w:t>
      </w:r>
      <w:r w:rsidR="00067951" w:rsidRPr="00A37057">
        <w:rPr>
          <w:rFonts w:ascii="Arial" w:hAnsi="Arial" w:cs="Arial"/>
          <w:sz w:val="22"/>
          <w:szCs w:val="22"/>
          <w:lang w:val="mk-MK"/>
        </w:rPr>
        <w:t>ш</w:t>
      </w:r>
      <w:r w:rsidR="00067951" w:rsidRPr="00A37057">
        <w:rPr>
          <w:rFonts w:ascii="Arial" w:hAnsi="Arial" w:cs="Arial"/>
          <w:sz w:val="22"/>
          <w:szCs w:val="22"/>
          <w:lang w:val="pl-PL"/>
        </w:rPr>
        <w:t>е по пра</w:t>
      </w:r>
      <w:r w:rsidR="00067951" w:rsidRPr="00A37057">
        <w:rPr>
          <w:rFonts w:ascii="Arial" w:hAnsi="Arial" w:cs="Arial"/>
          <w:sz w:val="22"/>
          <w:szCs w:val="22"/>
          <w:lang w:val="mk-MK"/>
        </w:rPr>
        <w:t>ш</w:t>
      </w:r>
      <w:r w:rsidRPr="00A37057">
        <w:rPr>
          <w:rFonts w:ascii="Arial" w:hAnsi="Arial" w:cs="Arial"/>
          <w:sz w:val="22"/>
          <w:szCs w:val="22"/>
          <w:lang w:val="pl-PL"/>
        </w:rPr>
        <w:t xml:space="preserve">ања од својата надлежност.  </w:t>
      </w:r>
    </w:p>
    <w:p w:rsidR="00BE2FAF" w:rsidRPr="00A37057" w:rsidRDefault="00067951" w:rsidP="002C0D23">
      <w:pPr>
        <w:pStyle w:val="BodyText"/>
        <w:jc w:val="both"/>
        <w:rPr>
          <w:rFonts w:ascii="Arial" w:hAnsi="Arial" w:cs="Arial"/>
          <w:sz w:val="22"/>
          <w:szCs w:val="22"/>
          <w:lang w:val="mk-MK"/>
        </w:rPr>
      </w:pPr>
      <w:r w:rsidRPr="00A37057">
        <w:rPr>
          <w:rFonts w:ascii="Arial" w:hAnsi="Arial" w:cs="Arial"/>
          <w:sz w:val="22"/>
          <w:szCs w:val="22"/>
          <w:lang w:val="pl-PL"/>
        </w:rPr>
        <w:tab/>
        <w:t>Врз основа на овој Изве</w:t>
      </w:r>
      <w:r w:rsidRPr="00A37057">
        <w:rPr>
          <w:rFonts w:ascii="Arial" w:hAnsi="Arial" w:cs="Arial"/>
          <w:sz w:val="22"/>
          <w:szCs w:val="22"/>
          <w:lang w:val="mk-MK"/>
        </w:rPr>
        <w:t>ш</w:t>
      </w:r>
      <w:r w:rsidRPr="00A37057">
        <w:rPr>
          <w:rFonts w:ascii="Arial" w:hAnsi="Arial" w:cs="Arial"/>
          <w:sz w:val="22"/>
          <w:szCs w:val="22"/>
          <w:lang w:val="pl-PL"/>
        </w:rPr>
        <w:t>тај и Годи</w:t>
      </w:r>
      <w:r w:rsidRPr="00A37057">
        <w:rPr>
          <w:rFonts w:ascii="Arial" w:hAnsi="Arial" w:cs="Arial"/>
          <w:sz w:val="22"/>
          <w:szCs w:val="22"/>
          <w:lang w:val="mk-MK"/>
        </w:rPr>
        <w:t>ш</w:t>
      </w:r>
      <w:r w:rsidRPr="00A37057">
        <w:rPr>
          <w:rFonts w:ascii="Arial" w:hAnsi="Arial" w:cs="Arial"/>
          <w:sz w:val="22"/>
          <w:szCs w:val="22"/>
          <w:lang w:val="pl-PL"/>
        </w:rPr>
        <w:t>ниот изве</w:t>
      </w:r>
      <w:r w:rsidRPr="00A37057">
        <w:rPr>
          <w:rFonts w:ascii="Arial" w:hAnsi="Arial" w:cs="Arial"/>
          <w:sz w:val="22"/>
          <w:szCs w:val="22"/>
          <w:lang w:val="mk-MK"/>
        </w:rPr>
        <w:t>ш</w:t>
      </w:r>
      <w:r w:rsidR="00E6773B" w:rsidRPr="00A37057">
        <w:rPr>
          <w:rFonts w:ascii="Arial" w:hAnsi="Arial" w:cs="Arial"/>
          <w:sz w:val="22"/>
          <w:szCs w:val="22"/>
          <w:lang w:val="pl-PL"/>
        </w:rPr>
        <w:t>тај за работењето н</w:t>
      </w:r>
      <w:r w:rsidR="005A5303" w:rsidRPr="00A37057">
        <w:rPr>
          <w:rFonts w:ascii="Arial" w:hAnsi="Arial" w:cs="Arial"/>
          <w:sz w:val="22"/>
          <w:szCs w:val="22"/>
          <w:lang w:val="pl-PL"/>
        </w:rPr>
        <w:t>а ЗК Пелагонија ад Битола за 20</w:t>
      </w:r>
      <w:r w:rsidR="005A5303" w:rsidRPr="00A37057">
        <w:rPr>
          <w:rFonts w:ascii="Arial" w:hAnsi="Arial" w:cs="Arial"/>
          <w:sz w:val="22"/>
          <w:szCs w:val="22"/>
          <w:lang w:val="mk-MK"/>
        </w:rPr>
        <w:t>2</w:t>
      </w:r>
      <w:r w:rsidR="00D90CBF">
        <w:rPr>
          <w:rFonts w:ascii="Arial" w:hAnsi="Arial" w:cs="Arial"/>
          <w:sz w:val="22"/>
          <w:szCs w:val="22"/>
          <w:lang w:val="mk-MK"/>
        </w:rPr>
        <w:t>1</w:t>
      </w:r>
      <w:r w:rsidR="00E6773B" w:rsidRPr="00A37057">
        <w:rPr>
          <w:rFonts w:ascii="Arial" w:hAnsi="Arial" w:cs="Arial"/>
          <w:sz w:val="22"/>
          <w:szCs w:val="22"/>
          <w:lang w:val="pl-PL"/>
        </w:rPr>
        <w:t xml:space="preserve"> година, како и целокупното работење на </w:t>
      </w:r>
      <w:r w:rsidR="00007DB3" w:rsidRPr="00A37057">
        <w:rPr>
          <w:rFonts w:ascii="Arial" w:hAnsi="Arial" w:cs="Arial"/>
          <w:sz w:val="22"/>
          <w:szCs w:val="22"/>
          <w:lang w:val="pl-PL"/>
        </w:rPr>
        <w:t>Дру</w:t>
      </w:r>
      <w:r w:rsidR="00007DB3" w:rsidRPr="00A37057">
        <w:rPr>
          <w:rFonts w:ascii="Arial" w:hAnsi="Arial" w:cs="Arial"/>
          <w:sz w:val="22"/>
          <w:szCs w:val="22"/>
          <w:lang w:val="mk-MK"/>
        </w:rPr>
        <w:t>ш</w:t>
      </w:r>
      <w:r w:rsidR="00E6773B" w:rsidRPr="00A37057">
        <w:rPr>
          <w:rFonts w:ascii="Arial" w:hAnsi="Arial" w:cs="Arial"/>
          <w:sz w:val="22"/>
          <w:szCs w:val="22"/>
          <w:lang w:val="pl-PL"/>
        </w:rPr>
        <w:t>твото, Одборот на директори смета де</w:t>
      </w:r>
      <w:r w:rsidR="00D673E5" w:rsidRPr="00A37057">
        <w:rPr>
          <w:rFonts w:ascii="Arial" w:hAnsi="Arial" w:cs="Arial"/>
          <w:sz w:val="22"/>
          <w:szCs w:val="22"/>
          <w:lang w:val="pl-PL"/>
        </w:rPr>
        <w:t>ка и оваа деловна година делува</w:t>
      </w:r>
      <w:r w:rsidR="00D673E5" w:rsidRPr="00A37057">
        <w:rPr>
          <w:rFonts w:ascii="Arial" w:hAnsi="Arial" w:cs="Arial"/>
          <w:sz w:val="22"/>
          <w:szCs w:val="22"/>
          <w:lang w:val="mk-MK"/>
        </w:rPr>
        <w:t>ш</w:t>
      </w:r>
      <w:r w:rsidR="00E6773B" w:rsidRPr="00A37057">
        <w:rPr>
          <w:rFonts w:ascii="Arial" w:hAnsi="Arial" w:cs="Arial"/>
          <w:sz w:val="22"/>
          <w:szCs w:val="22"/>
          <w:lang w:val="pl-PL"/>
        </w:rPr>
        <w:t>е во согласност со законските прописи и проектираната деловна политика.</w:t>
      </w:r>
    </w:p>
    <w:p w:rsidR="00007DB3" w:rsidRDefault="00007DB3" w:rsidP="002C0D23">
      <w:pPr>
        <w:pStyle w:val="BodyText"/>
        <w:jc w:val="both"/>
        <w:rPr>
          <w:rFonts w:ascii="Arial" w:hAnsi="Arial" w:cs="Arial"/>
          <w:sz w:val="22"/>
          <w:szCs w:val="22"/>
          <w:lang w:val="mk-MK"/>
        </w:rPr>
      </w:pPr>
    </w:p>
    <w:p w:rsidR="00D90CBF" w:rsidRPr="00D90CBF" w:rsidRDefault="00D90CBF" w:rsidP="002C0D23">
      <w:pPr>
        <w:pStyle w:val="BodyText"/>
        <w:jc w:val="both"/>
        <w:rPr>
          <w:rFonts w:ascii="Arial" w:hAnsi="Arial" w:cs="Arial"/>
          <w:sz w:val="22"/>
          <w:szCs w:val="22"/>
          <w:lang w:val="mk-MK"/>
        </w:rPr>
      </w:pPr>
    </w:p>
    <w:p w:rsidR="00736A78" w:rsidRPr="00A37057" w:rsidRDefault="00736A78" w:rsidP="00007DB3">
      <w:pPr>
        <w:jc w:val="center"/>
        <w:rPr>
          <w:rFonts w:ascii="Arial" w:hAnsi="Arial" w:cs="Arial"/>
          <w:b/>
          <w:sz w:val="22"/>
          <w:szCs w:val="22"/>
          <w:lang w:val="en-US"/>
        </w:rPr>
      </w:pPr>
    </w:p>
    <w:p w:rsidR="00EA4F71" w:rsidRPr="00A37057" w:rsidRDefault="00EA4F71" w:rsidP="00EA4F71">
      <w:pPr>
        <w:jc w:val="center"/>
        <w:rPr>
          <w:rFonts w:ascii="Arial" w:hAnsi="Arial" w:cs="Arial"/>
          <w:b/>
          <w:sz w:val="22"/>
          <w:szCs w:val="22"/>
          <w:lang w:val="mk-MK"/>
        </w:rPr>
      </w:pPr>
      <w:r w:rsidRPr="00A37057">
        <w:rPr>
          <w:rFonts w:ascii="Arial" w:hAnsi="Arial" w:cs="Arial"/>
          <w:b/>
          <w:sz w:val="22"/>
          <w:szCs w:val="22"/>
          <w:lang w:val="mk-MK"/>
        </w:rPr>
        <w:t>ОДБОР НА ДИРЕКТОРИ:</w:t>
      </w:r>
    </w:p>
    <w:p w:rsidR="00EA4F71" w:rsidRPr="00A37057" w:rsidRDefault="005A5303" w:rsidP="00EA4F71">
      <w:pPr>
        <w:jc w:val="center"/>
        <w:rPr>
          <w:rFonts w:ascii="Arial" w:hAnsi="Arial" w:cs="Arial"/>
          <w:b/>
          <w:sz w:val="22"/>
          <w:szCs w:val="22"/>
          <w:lang w:val="mk-MK"/>
        </w:rPr>
      </w:pPr>
      <w:r w:rsidRPr="00A37057">
        <w:rPr>
          <w:rFonts w:ascii="Arial" w:hAnsi="Arial" w:cs="Arial"/>
          <w:b/>
          <w:sz w:val="22"/>
          <w:szCs w:val="22"/>
          <w:lang w:val="mk-MK"/>
        </w:rPr>
        <w:t>ПРЕТСЕДАТЕЛ</w:t>
      </w:r>
    </w:p>
    <w:p w:rsidR="005A5303" w:rsidRPr="00A37057" w:rsidRDefault="005A5303" w:rsidP="00EA4F71">
      <w:pPr>
        <w:jc w:val="center"/>
        <w:rPr>
          <w:rFonts w:ascii="Arial" w:hAnsi="Arial" w:cs="Arial"/>
          <w:b/>
          <w:sz w:val="22"/>
          <w:szCs w:val="22"/>
          <w:lang w:val="mk-MK"/>
        </w:rPr>
      </w:pPr>
    </w:p>
    <w:p w:rsidR="005A5303" w:rsidRPr="00A37057" w:rsidRDefault="005A5303" w:rsidP="00EA4F71">
      <w:pPr>
        <w:jc w:val="center"/>
        <w:rPr>
          <w:rFonts w:ascii="Arial" w:hAnsi="Arial" w:cs="Arial"/>
          <w:b/>
          <w:sz w:val="22"/>
          <w:szCs w:val="22"/>
          <w:lang w:val="en-US"/>
        </w:rPr>
      </w:pPr>
      <w:r w:rsidRPr="00A37057">
        <w:rPr>
          <w:rFonts w:ascii="Arial" w:hAnsi="Arial" w:cs="Arial"/>
          <w:b/>
          <w:sz w:val="22"/>
          <w:szCs w:val="22"/>
          <w:lang w:val="en-US"/>
        </w:rPr>
        <w:t>_______________________</w:t>
      </w:r>
    </w:p>
    <w:p w:rsidR="005A5303" w:rsidRPr="00A37057" w:rsidRDefault="005A5303" w:rsidP="00EA4F71">
      <w:pPr>
        <w:jc w:val="center"/>
        <w:rPr>
          <w:rFonts w:ascii="Arial" w:hAnsi="Arial" w:cs="Arial"/>
          <w:b/>
          <w:sz w:val="22"/>
          <w:szCs w:val="22"/>
          <w:lang w:val="mk-MK"/>
        </w:rPr>
      </w:pPr>
      <w:r w:rsidRPr="00A37057">
        <w:rPr>
          <w:rFonts w:ascii="Arial" w:hAnsi="Arial" w:cs="Arial"/>
          <w:b/>
          <w:sz w:val="22"/>
          <w:szCs w:val="22"/>
          <w:lang w:val="mk-MK"/>
        </w:rPr>
        <w:t>/Цветан Панделески/</w:t>
      </w:r>
    </w:p>
    <w:p w:rsidR="00EA4F71" w:rsidRPr="00A37057" w:rsidRDefault="00EA4F71" w:rsidP="00EA4F71">
      <w:pPr>
        <w:rPr>
          <w:rFonts w:ascii="Arial" w:hAnsi="Arial" w:cs="Arial"/>
          <w:b/>
          <w:sz w:val="22"/>
          <w:szCs w:val="22"/>
          <w:lang w:val="mk-MK"/>
        </w:rPr>
      </w:pPr>
    </w:p>
    <w:p w:rsidR="00CB6F66" w:rsidRPr="00A37057" w:rsidRDefault="00CB6F66" w:rsidP="00D673E5">
      <w:pPr>
        <w:ind w:left="3240" w:firstLine="360"/>
        <w:jc w:val="center"/>
        <w:rPr>
          <w:rFonts w:ascii="Arial" w:hAnsi="Arial" w:cs="Arial"/>
          <w:sz w:val="22"/>
          <w:szCs w:val="22"/>
          <w:lang w:val="en-US"/>
        </w:rPr>
      </w:pPr>
    </w:p>
    <w:sectPr w:rsidR="00CB6F66" w:rsidRPr="00A37057" w:rsidSect="006D5E31">
      <w:footerReference w:type="even" r:id="rId8"/>
      <w:footerReference w:type="default" r:id="rId9"/>
      <w:pgSz w:w="11906" w:h="16838" w:code="9"/>
      <w:pgMar w:top="1361" w:right="1247" w:bottom="1021" w:left="124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B49" w:rsidRDefault="00003B49">
      <w:r>
        <w:separator/>
      </w:r>
    </w:p>
  </w:endnote>
  <w:endnote w:type="continuationSeparator" w:id="0">
    <w:p w:rsidR="00003B49" w:rsidRDefault="00003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cedonian Tm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D62" w:rsidRDefault="00270D62" w:rsidP="00305BF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70D62" w:rsidRDefault="00270D62" w:rsidP="00222C8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D62" w:rsidRDefault="00270D62" w:rsidP="00305BF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34395">
      <w:rPr>
        <w:rStyle w:val="PageNumber"/>
        <w:noProof/>
      </w:rPr>
      <w:t>1</w:t>
    </w:r>
    <w:r>
      <w:rPr>
        <w:rStyle w:val="PageNumber"/>
      </w:rPr>
      <w:fldChar w:fldCharType="end"/>
    </w:r>
  </w:p>
  <w:p w:rsidR="00270D62" w:rsidRDefault="00270D62" w:rsidP="00222C8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B49" w:rsidRDefault="00003B49">
      <w:r>
        <w:separator/>
      </w:r>
    </w:p>
  </w:footnote>
  <w:footnote w:type="continuationSeparator" w:id="0">
    <w:p w:rsidR="00003B49" w:rsidRDefault="00003B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61A83E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7860EE"/>
    <w:multiLevelType w:val="hybridMultilevel"/>
    <w:tmpl w:val="AD588DA6"/>
    <w:lvl w:ilvl="0" w:tplc="5880C17E">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E2796E"/>
    <w:multiLevelType w:val="hybridMultilevel"/>
    <w:tmpl w:val="773841A6"/>
    <w:lvl w:ilvl="0" w:tplc="042F000F">
      <w:start w:val="1"/>
      <w:numFmt w:val="decimal"/>
      <w:lvlText w:val="%1."/>
      <w:lvlJc w:val="left"/>
      <w:pPr>
        <w:ind w:left="720" w:hanging="360"/>
      </w:p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3">
    <w:nsid w:val="198F304D"/>
    <w:multiLevelType w:val="hybridMultilevel"/>
    <w:tmpl w:val="72C68844"/>
    <w:lvl w:ilvl="0" w:tplc="20CA52B0">
      <w:start w:val="1"/>
      <w:numFmt w:val="decimal"/>
      <w:lvlText w:val="%1."/>
      <w:lvlJc w:val="left"/>
      <w:pPr>
        <w:tabs>
          <w:tab w:val="num" w:pos="1101"/>
        </w:tabs>
        <w:ind w:left="1101" w:hanging="360"/>
      </w:pPr>
      <w:rPr>
        <w:b/>
      </w:rPr>
    </w:lvl>
    <w:lvl w:ilvl="1" w:tplc="08090019" w:tentative="1">
      <w:start w:val="1"/>
      <w:numFmt w:val="lowerLetter"/>
      <w:lvlText w:val="%2."/>
      <w:lvlJc w:val="left"/>
      <w:pPr>
        <w:tabs>
          <w:tab w:val="num" w:pos="1821"/>
        </w:tabs>
        <w:ind w:left="1821" w:hanging="360"/>
      </w:pPr>
    </w:lvl>
    <w:lvl w:ilvl="2" w:tplc="0809001B" w:tentative="1">
      <w:start w:val="1"/>
      <w:numFmt w:val="lowerRoman"/>
      <w:lvlText w:val="%3."/>
      <w:lvlJc w:val="right"/>
      <w:pPr>
        <w:tabs>
          <w:tab w:val="num" w:pos="2541"/>
        </w:tabs>
        <w:ind w:left="2541" w:hanging="180"/>
      </w:pPr>
    </w:lvl>
    <w:lvl w:ilvl="3" w:tplc="0809000F" w:tentative="1">
      <w:start w:val="1"/>
      <w:numFmt w:val="decimal"/>
      <w:lvlText w:val="%4."/>
      <w:lvlJc w:val="left"/>
      <w:pPr>
        <w:tabs>
          <w:tab w:val="num" w:pos="3261"/>
        </w:tabs>
        <w:ind w:left="3261" w:hanging="360"/>
      </w:pPr>
    </w:lvl>
    <w:lvl w:ilvl="4" w:tplc="08090019" w:tentative="1">
      <w:start w:val="1"/>
      <w:numFmt w:val="lowerLetter"/>
      <w:lvlText w:val="%5."/>
      <w:lvlJc w:val="left"/>
      <w:pPr>
        <w:tabs>
          <w:tab w:val="num" w:pos="3981"/>
        </w:tabs>
        <w:ind w:left="3981" w:hanging="360"/>
      </w:pPr>
    </w:lvl>
    <w:lvl w:ilvl="5" w:tplc="0809001B" w:tentative="1">
      <w:start w:val="1"/>
      <w:numFmt w:val="lowerRoman"/>
      <w:lvlText w:val="%6."/>
      <w:lvlJc w:val="right"/>
      <w:pPr>
        <w:tabs>
          <w:tab w:val="num" w:pos="4701"/>
        </w:tabs>
        <w:ind w:left="4701" w:hanging="180"/>
      </w:pPr>
    </w:lvl>
    <w:lvl w:ilvl="6" w:tplc="0809000F" w:tentative="1">
      <w:start w:val="1"/>
      <w:numFmt w:val="decimal"/>
      <w:lvlText w:val="%7."/>
      <w:lvlJc w:val="left"/>
      <w:pPr>
        <w:tabs>
          <w:tab w:val="num" w:pos="5421"/>
        </w:tabs>
        <w:ind w:left="5421" w:hanging="360"/>
      </w:pPr>
    </w:lvl>
    <w:lvl w:ilvl="7" w:tplc="08090019" w:tentative="1">
      <w:start w:val="1"/>
      <w:numFmt w:val="lowerLetter"/>
      <w:lvlText w:val="%8."/>
      <w:lvlJc w:val="left"/>
      <w:pPr>
        <w:tabs>
          <w:tab w:val="num" w:pos="6141"/>
        </w:tabs>
        <w:ind w:left="6141" w:hanging="360"/>
      </w:pPr>
    </w:lvl>
    <w:lvl w:ilvl="8" w:tplc="0809001B" w:tentative="1">
      <w:start w:val="1"/>
      <w:numFmt w:val="lowerRoman"/>
      <w:lvlText w:val="%9."/>
      <w:lvlJc w:val="right"/>
      <w:pPr>
        <w:tabs>
          <w:tab w:val="num" w:pos="6861"/>
        </w:tabs>
        <w:ind w:left="6861" w:hanging="180"/>
      </w:pPr>
    </w:lvl>
  </w:abstractNum>
  <w:abstractNum w:abstractNumId="4">
    <w:nsid w:val="1BE61012"/>
    <w:multiLevelType w:val="hybridMultilevel"/>
    <w:tmpl w:val="C6EE4AD6"/>
    <w:lvl w:ilvl="0" w:tplc="F1DE946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1E636B7B"/>
    <w:multiLevelType w:val="hybridMultilevel"/>
    <w:tmpl w:val="33A0079E"/>
    <w:lvl w:ilvl="0" w:tplc="06B819AC">
      <w:start w:val="1"/>
      <w:numFmt w:val="upperRoman"/>
      <w:lvlText w:val="%1."/>
      <w:lvlJc w:val="left"/>
      <w:pPr>
        <w:tabs>
          <w:tab w:val="num" w:pos="1080"/>
        </w:tabs>
        <w:ind w:left="1080" w:hanging="720"/>
      </w:pPr>
      <w:rPr>
        <w:rFonts w:ascii="Times New Roman" w:hAnsi="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22443F3A"/>
    <w:multiLevelType w:val="hybridMultilevel"/>
    <w:tmpl w:val="AFCE25A6"/>
    <w:lvl w:ilvl="0" w:tplc="6C88367C">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2A01561"/>
    <w:multiLevelType w:val="hybridMultilevel"/>
    <w:tmpl w:val="AB820ABA"/>
    <w:lvl w:ilvl="0" w:tplc="CD560E16">
      <w:start w:val="1"/>
      <w:numFmt w:val="decimal"/>
      <w:lvlText w:val="%1."/>
      <w:lvlJc w:val="left"/>
      <w:pPr>
        <w:ind w:left="1770" w:hanging="1050"/>
      </w:pPr>
      <w:rPr>
        <w:rFonts w:hint="default"/>
        <w:b/>
      </w:rPr>
    </w:lvl>
    <w:lvl w:ilvl="1" w:tplc="042F0019" w:tentative="1">
      <w:start w:val="1"/>
      <w:numFmt w:val="lowerLetter"/>
      <w:lvlText w:val="%2."/>
      <w:lvlJc w:val="left"/>
      <w:pPr>
        <w:ind w:left="1800" w:hanging="360"/>
      </w:pPr>
    </w:lvl>
    <w:lvl w:ilvl="2" w:tplc="042F001B" w:tentative="1">
      <w:start w:val="1"/>
      <w:numFmt w:val="lowerRoman"/>
      <w:lvlText w:val="%3."/>
      <w:lvlJc w:val="right"/>
      <w:pPr>
        <w:ind w:left="2520" w:hanging="180"/>
      </w:pPr>
    </w:lvl>
    <w:lvl w:ilvl="3" w:tplc="042F000F" w:tentative="1">
      <w:start w:val="1"/>
      <w:numFmt w:val="decimal"/>
      <w:lvlText w:val="%4."/>
      <w:lvlJc w:val="left"/>
      <w:pPr>
        <w:ind w:left="3240" w:hanging="360"/>
      </w:pPr>
    </w:lvl>
    <w:lvl w:ilvl="4" w:tplc="042F0019" w:tentative="1">
      <w:start w:val="1"/>
      <w:numFmt w:val="lowerLetter"/>
      <w:lvlText w:val="%5."/>
      <w:lvlJc w:val="left"/>
      <w:pPr>
        <w:ind w:left="3960" w:hanging="360"/>
      </w:pPr>
    </w:lvl>
    <w:lvl w:ilvl="5" w:tplc="042F001B" w:tentative="1">
      <w:start w:val="1"/>
      <w:numFmt w:val="lowerRoman"/>
      <w:lvlText w:val="%6."/>
      <w:lvlJc w:val="right"/>
      <w:pPr>
        <w:ind w:left="4680" w:hanging="180"/>
      </w:pPr>
    </w:lvl>
    <w:lvl w:ilvl="6" w:tplc="042F000F" w:tentative="1">
      <w:start w:val="1"/>
      <w:numFmt w:val="decimal"/>
      <w:lvlText w:val="%7."/>
      <w:lvlJc w:val="left"/>
      <w:pPr>
        <w:ind w:left="5400" w:hanging="360"/>
      </w:pPr>
    </w:lvl>
    <w:lvl w:ilvl="7" w:tplc="042F0019" w:tentative="1">
      <w:start w:val="1"/>
      <w:numFmt w:val="lowerLetter"/>
      <w:lvlText w:val="%8."/>
      <w:lvlJc w:val="left"/>
      <w:pPr>
        <w:ind w:left="6120" w:hanging="360"/>
      </w:pPr>
    </w:lvl>
    <w:lvl w:ilvl="8" w:tplc="042F001B" w:tentative="1">
      <w:start w:val="1"/>
      <w:numFmt w:val="lowerRoman"/>
      <w:lvlText w:val="%9."/>
      <w:lvlJc w:val="right"/>
      <w:pPr>
        <w:ind w:left="6840" w:hanging="180"/>
      </w:pPr>
    </w:lvl>
  </w:abstractNum>
  <w:abstractNum w:abstractNumId="8">
    <w:nsid w:val="2B895BDB"/>
    <w:multiLevelType w:val="hybridMultilevel"/>
    <w:tmpl w:val="4E56A14C"/>
    <w:lvl w:ilvl="0" w:tplc="E31ADC76">
      <w:start w:val="1"/>
      <w:numFmt w:val="decimal"/>
      <w:lvlText w:val="%1."/>
      <w:lvlJc w:val="left"/>
      <w:pPr>
        <w:ind w:left="1680" w:hanging="960"/>
      </w:pPr>
      <w:rPr>
        <w:rFonts w:hint="default"/>
        <w:b/>
      </w:rPr>
    </w:lvl>
    <w:lvl w:ilvl="1" w:tplc="042F0019" w:tentative="1">
      <w:start w:val="1"/>
      <w:numFmt w:val="lowerLetter"/>
      <w:lvlText w:val="%2."/>
      <w:lvlJc w:val="left"/>
      <w:pPr>
        <w:ind w:left="1800" w:hanging="360"/>
      </w:pPr>
    </w:lvl>
    <w:lvl w:ilvl="2" w:tplc="042F001B" w:tentative="1">
      <w:start w:val="1"/>
      <w:numFmt w:val="lowerRoman"/>
      <w:lvlText w:val="%3."/>
      <w:lvlJc w:val="right"/>
      <w:pPr>
        <w:ind w:left="2520" w:hanging="180"/>
      </w:pPr>
    </w:lvl>
    <w:lvl w:ilvl="3" w:tplc="042F000F" w:tentative="1">
      <w:start w:val="1"/>
      <w:numFmt w:val="decimal"/>
      <w:lvlText w:val="%4."/>
      <w:lvlJc w:val="left"/>
      <w:pPr>
        <w:ind w:left="3240" w:hanging="360"/>
      </w:pPr>
    </w:lvl>
    <w:lvl w:ilvl="4" w:tplc="042F0019" w:tentative="1">
      <w:start w:val="1"/>
      <w:numFmt w:val="lowerLetter"/>
      <w:lvlText w:val="%5."/>
      <w:lvlJc w:val="left"/>
      <w:pPr>
        <w:ind w:left="3960" w:hanging="360"/>
      </w:pPr>
    </w:lvl>
    <w:lvl w:ilvl="5" w:tplc="042F001B" w:tentative="1">
      <w:start w:val="1"/>
      <w:numFmt w:val="lowerRoman"/>
      <w:lvlText w:val="%6."/>
      <w:lvlJc w:val="right"/>
      <w:pPr>
        <w:ind w:left="4680" w:hanging="180"/>
      </w:pPr>
    </w:lvl>
    <w:lvl w:ilvl="6" w:tplc="042F000F" w:tentative="1">
      <w:start w:val="1"/>
      <w:numFmt w:val="decimal"/>
      <w:lvlText w:val="%7."/>
      <w:lvlJc w:val="left"/>
      <w:pPr>
        <w:ind w:left="5400" w:hanging="360"/>
      </w:pPr>
    </w:lvl>
    <w:lvl w:ilvl="7" w:tplc="042F0019" w:tentative="1">
      <w:start w:val="1"/>
      <w:numFmt w:val="lowerLetter"/>
      <w:lvlText w:val="%8."/>
      <w:lvlJc w:val="left"/>
      <w:pPr>
        <w:ind w:left="6120" w:hanging="360"/>
      </w:pPr>
    </w:lvl>
    <w:lvl w:ilvl="8" w:tplc="042F001B" w:tentative="1">
      <w:start w:val="1"/>
      <w:numFmt w:val="lowerRoman"/>
      <w:lvlText w:val="%9."/>
      <w:lvlJc w:val="right"/>
      <w:pPr>
        <w:ind w:left="6840" w:hanging="180"/>
      </w:pPr>
    </w:lvl>
  </w:abstractNum>
  <w:abstractNum w:abstractNumId="9">
    <w:nsid w:val="31FC4169"/>
    <w:multiLevelType w:val="hybridMultilevel"/>
    <w:tmpl w:val="ADB811E8"/>
    <w:lvl w:ilvl="0" w:tplc="19C4BEB4">
      <w:start w:val="1"/>
      <w:numFmt w:val="decimal"/>
      <w:lvlText w:val="%1."/>
      <w:lvlJc w:val="left"/>
      <w:pPr>
        <w:ind w:left="1080" w:hanging="360"/>
      </w:pPr>
      <w:rPr>
        <w:rFonts w:hint="default"/>
      </w:rPr>
    </w:lvl>
    <w:lvl w:ilvl="1" w:tplc="042F0019" w:tentative="1">
      <w:start w:val="1"/>
      <w:numFmt w:val="lowerLetter"/>
      <w:lvlText w:val="%2."/>
      <w:lvlJc w:val="left"/>
      <w:pPr>
        <w:ind w:left="1800" w:hanging="360"/>
      </w:pPr>
    </w:lvl>
    <w:lvl w:ilvl="2" w:tplc="042F001B" w:tentative="1">
      <w:start w:val="1"/>
      <w:numFmt w:val="lowerRoman"/>
      <w:lvlText w:val="%3."/>
      <w:lvlJc w:val="right"/>
      <w:pPr>
        <w:ind w:left="2520" w:hanging="180"/>
      </w:pPr>
    </w:lvl>
    <w:lvl w:ilvl="3" w:tplc="042F000F" w:tentative="1">
      <w:start w:val="1"/>
      <w:numFmt w:val="decimal"/>
      <w:lvlText w:val="%4."/>
      <w:lvlJc w:val="left"/>
      <w:pPr>
        <w:ind w:left="3240" w:hanging="360"/>
      </w:pPr>
    </w:lvl>
    <w:lvl w:ilvl="4" w:tplc="042F0019" w:tentative="1">
      <w:start w:val="1"/>
      <w:numFmt w:val="lowerLetter"/>
      <w:lvlText w:val="%5."/>
      <w:lvlJc w:val="left"/>
      <w:pPr>
        <w:ind w:left="3960" w:hanging="360"/>
      </w:pPr>
    </w:lvl>
    <w:lvl w:ilvl="5" w:tplc="042F001B" w:tentative="1">
      <w:start w:val="1"/>
      <w:numFmt w:val="lowerRoman"/>
      <w:lvlText w:val="%6."/>
      <w:lvlJc w:val="right"/>
      <w:pPr>
        <w:ind w:left="4680" w:hanging="180"/>
      </w:pPr>
    </w:lvl>
    <w:lvl w:ilvl="6" w:tplc="042F000F" w:tentative="1">
      <w:start w:val="1"/>
      <w:numFmt w:val="decimal"/>
      <w:lvlText w:val="%7."/>
      <w:lvlJc w:val="left"/>
      <w:pPr>
        <w:ind w:left="5400" w:hanging="360"/>
      </w:pPr>
    </w:lvl>
    <w:lvl w:ilvl="7" w:tplc="042F0019" w:tentative="1">
      <w:start w:val="1"/>
      <w:numFmt w:val="lowerLetter"/>
      <w:lvlText w:val="%8."/>
      <w:lvlJc w:val="left"/>
      <w:pPr>
        <w:ind w:left="6120" w:hanging="360"/>
      </w:pPr>
    </w:lvl>
    <w:lvl w:ilvl="8" w:tplc="042F001B" w:tentative="1">
      <w:start w:val="1"/>
      <w:numFmt w:val="lowerRoman"/>
      <w:lvlText w:val="%9."/>
      <w:lvlJc w:val="right"/>
      <w:pPr>
        <w:ind w:left="6840" w:hanging="180"/>
      </w:pPr>
    </w:lvl>
  </w:abstractNum>
  <w:abstractNum w:abstractNumId="10">
    <w:nsid w:val="3288462B"/>
    <w:multiLevelType w:val="hybridMultilevel"/>
    <w:tmpl w:val="D8B66E8C"/>
    <w:lvl w:ilvl="0" w:tplc="01DE00D8">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
    <w:nsid w:val="35066CFE"/>
    <w:multiLevelType w:val="hybridMultilevel"/>
    <w:tmpl w:val="D430BEC4"/>
    <w:lvl w:ilvl="0" w:tplc="7268A2F4">
      <w:start w:val="1"/>
      <w:numFmt w:val="upperRoman"/>
      <w:lvlText w:val="%1."/>
      <w:lvlJc w:val="left"/>
      <w:pPr>
        <w:tabs>
          <w:tab w:val="num" w:pos="1080"/>
        </w:tabs>
        <w:ind w:left="1080" w:hanging="720"/>
      </w:pPr>
      <w:rPr>
        <w:rFonts w:ascii="Arial" w:hAnsi="Arial" w:cs="Arial"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37B37FD8"/>
    <w:multiLevelType w:val="hybridMultilevel"/>
    <w:tmpl w:val="A8F67498"/>
    <w:lvl w:ilvl="0" w:tplc="A9F008C4">
      <w:numFmt w:val="bullet"/>
      <w:lvlText w:val="-"/>
      <w:lvlJc w:val="left"/>
      <w:pPr>
        <w:tabs>
          <w:tab w:val="num" w:pos="1080"/>
        </w:tabs>
        <w:ind w:left="1080" w:hanging="360"/>
      </w:pPr>
      <w:rPr>
        <w:rFonts w:ascii="Macedonian Tms" w:eastAsia="Times New Roman" w:hAnsi="Macedonian Tms"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3">
    <w:nsid w:val="3DB6236B"/>
    <w:multiLevelType w:val="hybridMultilevel"/>
    <w:tmpl w:val="221047FA"/>
    <w:lvl w:ilvl="0" w:tplc="DA4E630C">
      <w:start w:val="1"/>
      <w:numFmt w:val="decimal"/>
      <w:lvlText w:val="%1."/>
      <w:lvlJc w:val="left"/>
      <w:pPr>
        <w:tabs>
          <w:tab w:val="num" w:pos="1800"/>
        </w:tabs>
        <w:ind w:left="1800" w:hanging="1020"/>
      </w:pPr>
      <w:rPr>
        <w:rFonts w:hint="default"/>
        <w:b/>
      </w:rPr>
    </w:lvl>
    <w:lvl w:ilvl="1" w:tplc="08090019" w:tentative="1">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14">
    <w:nsid w:val="40C7579D"/>
    <w:multiLevelType w:val="hybridMultilevel"/>
    <w:tmpl w:val="50C62A68"/>
    <w:lvl w:ilvl="0" w:tplc="DD0CBEA4">
      <w:start w:val="1"/>
      <w:numFmt w:val="decimal"/>
      <w:lvlText w:val="%1."/>
      <w:lvlJc w:val="left"/>
      <w:pPr>
        <w:tabs>
          <w:tab w:val="num" w:pos="810"/>
        </w:tabs>
        <w:ind w:left="810" w:hanging="45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48470978"/>
    <w:multiLevelType w:val="hybridMultilevel"/>
    <w:tmpl w:val="58A07C04"/>
    <w:lvl w:ilvl="0" w:tplc="B98A82F4">
      <w:start w:val="1"/>
      <w:numFmt w:val="decimal"/>
      <w:lvlText w:val="%1."/>
      <w:lvlJc w:val="left"/>
      <w:pPr>
        <w:ind w:left="720" w:hanging="360"/>
      </w:pPr>
      <w:rPr>
        <w:rFonts w:hint="default"/>
        <w:b/>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16">
    <w:nsid w:val="4BE142D5"/>
    <w:multiLevelType w:val="hybridMultilevel"/>
    <w:tmpl w:val="45A6497C"/>
    <w:lvl w:ilvl="0" w:tplc="3BF8E3D8">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7">
    <w:nsid w:val="5BC2783E"/>
    <w:multiLevelType w:val="hybridMultilevel"/>
    <w:tmpl w:val="2C6689CC"/>
    <w:lvl w:ilvl="0" w:tplc="8FE4917E">
      <w:start w:val="1"/>
      <w:numFmt w:val="decimal"/>
      <w:lvlText w:val="%1."/>
      <w:lvlJc w:val="left"/>
      <w:pPr>
        <w:ind w:left="1080" w:hanging="360"/>
      </w:pPr>
      <w:rPr>
        <w:rFonts w:hint="default"/>
        <w:b/>
      </w:rPr>
    </w:lvl>
    <w:lvl w:ilvl="1" w:tplc="042F0019" w:tentative="1">
      <w:start w:val="1"/>
      <w:numFmt w:val="lowerLetter"/>
      <w:lvlText w:val="%2."/>
      <w:lvlJc w:val="left"/>
      <w:pPr>
        <w:ind w:left="1800" w:hanging="360"/>
      </w:pPr>
    </w:lvl>
    <w:lvl w:ilvl="2" w:tplc="042F001B" w:tentative="1">
      <w:start w:val="1"/>
      <w:numFmt w:val="lowerRoman"/>
      <w:lvlText w:val="%3."/>
      <w:lvlJc w:val="right"/>
      <w:pPr>
        <w:ind w:left="2520" w:hanging="180"/>
      </w:pPr>
    </w:lvl>
    <w:lvl w:ilvl="3" w:tplc="042F000F" w:tentative="1">
      <w:start w:val="1"/>
      <w:numFmt w:val="decimal"/>
      <w:lvlText w:val="%4."/>
      <w:lvlJc w:val="left"/>
      <w:pPr>
        <w:ind w:left="3240" w:hanging="360"/>
      </w:pPr>
    </w:lvl>
    <w:lvl w:ilvl="4" w:tplc="042F0019" w:tentative="1">
      <w:start w:val="1"/>
      <w:numFmt w:val="lowerLetter"/>
      <w:lvlText w:val="%5."/>
      <w:lvlJc w:val="left"/>
      <w:pPr>
        <w:ind w:left="3960" w:hanging="360"/>
      </w:pPr>
    </w:lvl>
    <w:lvl w:ilvl="5" w:tplc="042F001B" w:tentative="1">
      <w:start w:val="1"/>
      <w:numFmt w:val="lowerRoman"/>
      <w:lvlText w:val="%6."/>
      <w:lvlJc w:val="right"/>
      <w:pPr>
        <w:ind w:left="4680" w:hanging="180"/>
      </w:pPr>
    </w:lvl>
    <w:lvl w:ilvl="6" w:tplc="042F000F" w:tentative="1">
      <w:start w:val="1"/>
      <w:numFmt w:val="decimal"/>
      <w:lvlText w:val="%7."/>
      <w:lvlJc w:val="left"/>
      <w:pPr>
        <w:ind w:left="5400" w:hanging="360"/>
      </w:pPr>
    </w:lvl>
    <w:lvl w:ilvl="7" w:tplc="042F0019" w:tentative="1">
      <w:start w:val="1"/>
      <w:numFmt w:val="lowerLetter"/>
      <w:lvlText w:val="%8."/>
      <w:lvlJc w:val="left"/>
      <w:pPr>
        <w:ind w:left="6120" w:hanging="360"/>
      </w:pPr>
    </w:lvl>
    <w:lvl w:ilvl="8" w:tplc="042F001B" w:tentative="1">
      <w:start w:val="1"/>
      <w:numFmt w:val="lowerRoman"/>
      <w:lvlText w:val="%9."/>
      <w:lvlJc w:val="right"/>
      <w:pPr>
        <w:ind w:left="6840" w:hanging="180"/>
      </w:pPr>
    </w:lvl>
  </w:abstractNum>
  <w:abstractNum w:abstractNumId="18">
    <w:nsid w:val="610675F6"/>
    <w:multiLevelType w:val="hybridMultilevel"/>
    <w:tmpl w:val="99BC652C"/>
    <w:lvl w:ilvl="0" w:tplc="69FAF43E">
      <w:start w:val="1"/>
      <w:numFmt w:val="decimal"/>
      <w:lvlText w:val="%1."/>
      <w:lvlJc w:val="left"/>
      <w:pPr>
        <w:ind w:left="1065" w:hanging="360"/>
      </w:pPr>
      <w:rPr>
        <w:rFonts w:hint="default"/>
        <w:color w:val="auto"/>
      </w:rPr>
    </w:lvl>
    <w:lvl w:ilvl="1" w:tplc="042F0019" w:tentative="1">
      <w:start w:val="1"/>
      <w:numFmt w:val="lowerLetter"/>
      <w:lvlText w:val="%2."/>
      <w:lvlJc w:val="left"/>
      <w:pPr>
        <w:ind w:left="1785" w:hanging="360"/>
      </w:pPr>
    </w:lvl>
    <w:lvl w:ilvl="2" w:tplc="042F001B" w:tentative="1">
      <w:start w:val="1"/>
      <w:numFmt w:val="lowerRoman"/>
      <w:lvlText w:val="%3."/>
      <w:lvlJc w:val="right"/>
      <w:pPr>
        <w:ind w:left="2505" w:hanging="180"/>
      </w:pPr>
    </w:lvl>
    <w:lvl w:ilvl="3" w:tplc="042F000F" w:tentative="1">
      <w:start w:val="1"/>
      <w:numFmt w:val="decimal"/>
      <w:lvlText w:val="%4."/>
      <w:lvlJc w:val="left"/>
      <w:pPr>
        <w:ind w:left="3225" w:hanging="360"/>
      </w:pPr>
    </w:lvl>
    <w:lvl w:ilvl="4" w:tplc="042F0019" w:tentative="1">
      <w:start w:val="1"/>
      <w:numFmt w:val="lowerLetter"/>
      <w:lvlText w:val="%5."/>
      <w:lvlJc w:val="left"/>
      <w:pPr>
        <w:ind w:left="3945" w:hanging="360"/>
      </w:pPr>
    </w:lvl>
    <w:lvl w:ilvl="5" w:tplc="042F001B" w:tentative="1">
      <w:start w:val="1"/>
      <w:numFmt w:val="lowerRoman"/>
      <w:lvlText w:val="%6."/>
      <w:lvlJc w:val="right"/>
      <w:pPr>
        <w:ind w:left="4665" w:hanging="180"/>
      </w:pPr>
    </w:lvl>
    <w:lvl w:ilvl="6" w:tplc="042F000F" w:tentative="1">
      <w:start w:val="1"/>
      <w:numFmt w:val="decimal"/>
      <w:lvlText w:val="%7."/>
      <w:lvlJc w:val="left"/>
      <w:pPr>
        <w:ind w:left="5385" w:hanging="360"/>
      </w:pPr>
    </w:lvl>
    <w:lvl w:ilvl="7" w:tplc="042F0019" w:tentative="1">
      <w:start w:val="1"/>
      <w:numFmt w:val="lowerLetter"/>
      <w:lvlText w:val="%8."/>
      <w:lvlJc w:val="left"/>
      <w:pPr>
        <w:ind w:left="6105" w:hanging="360"/>
      </w:pPr>
    </w:lvl>
    <w:lvl w:ilvl="8" w:tplc="042F001B" w:tentative="1">
      <w:start w:val="1"/>
      <w:numFmt w:val="lowerRoman"/>
      <w:lvlText w:val="%9."/>
      <w:lvlJc w:val="right"/>
      <w:pPr>
        <w:ind w:left="6825" w:hanging="180"/>
      </w:pPr>
    </w:lvl>
  </w:abstractNum>
  <w:abstractNum w:abstractNumId="19">
    <w:nsid w:val="6953611A"/>
    <w:multiLevelType w:val="hybridMultilevel"/>
    <w:tmpl w:val="26B8D864"/>
    <w:lvl w:ilvl="0" w:tplc="501C95B0">
      <w:start w:val="1"/>
      <w:numFmt w:val="decimal"/>
      <w:lvlText w:val="%1."/>
      <w:lvlJc w:val="left"/>
      <w:pPr>
        <w:tabs>
          <w:tab w:val="num" w:pos="1080"/>
        </w:tabs>
        <w:ind w:left="1080" w:hanging="36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0">
    <w:nsid w:val="6A9103F8"/>
    <w:multiLevelType w:val="hybridMultilevel"/>
    <w:tmpl w:val="C2F49376"/>
    <w:lvl w:ilvl="0" w:tplc="DB2E3618">
      <w:start w:val="1"/>
      <w:numFmt w:val="decimal"/>
      <w:lvlText w:val="%1."/>
      <w:lvlJc w:val="left"/>
      <w:pPr>
        <w:ind w:left="1695" w:hanging="975"/>
      </w:pPr>
      <w:rPr>
        <w:rFonts w:hint="default"/>
        <w:b/>
      </w:rPr>
    </w:lvl>
    <w:lvl w:ilvl="1" w:tplc="042F0019" w:tentative="1">
      <w:start w:val="1"/>
      <w:numFmt w:val="lowerLetter"/>
      <w:lvlText w:val="%2."/>
      <w:lvlJc w:val="left"/>
      <w:pPr>
        <w:ind w:left="1800" w:hanging="360"/>
      </w:pPr>
    </w:lvl>
    <w:lvl w:ilvl="2" w:tplc="042F001B" w:tentative="1">
      <w:start w:val="1"/>
      <w:numFmt w:val="lowerRoman"/>
      <w:lvlText w:val="%3."/>
      <w:lvlJc w:val="right"/>
      <w:pPr>
        <w:ind w:left="2520" w:hanging="180"/>
      </w:pPr>
    </w:lvl>
    <w:lvl w:ilvl="3" w:tplc="042F000F" w:tentative="1">
      <w:start w:val="1"/>
      <w:numFmt w:val="decimal"/>
      <w:lvlText w:val="%4."/>
      <w:lvlJc w:val="left"/>
      <w:pPr>
        <w:ind w:left="3240" w:hanging="360"/>
      </w:pPr>
    </w:lvl>
    <w:lvl w:ilvl="4" w:tplc="042F0019" w:tentative="1">
      <w:start w:val="1"/>
      <w:numFmt w:val="lowerLetter"/>
      <w:lvlText w:val="%5."/>
      <w:lvlJc w:val="left"/>
      <w:pPr>
        <w:ind w:left="3960" w:hanging="360"/>
      </w:pPr>
    </w:lvl>
    <w:lvl w:ilvl="5" w:tplc="042F001B" w:tentative="1">
      <w:start w:val="1"/>
      <w:numFmt w:val="lowerRoman"/>
      <w:lvlText w:val="%6."/>
      <w:lvlJc w:val="right"/>
      <w:pPr>
        <w:ind w:left="4680" w:hanging="180"/>
      </w:pPr>
    </w:lvl>
    <w:lvl w:ilvl="6" w:tplc="042F000F" w:tentative="1">
      <w:start w:val="1"/>
      <w:numFmt w:val="decimal"/>
      <w:lvlText w:val="%7."/>
      <w:lvlJc w:val="left"/>
      <w:pPr>
        <w:ind w:left="5400" w:hanging="360"/>
      </w:pPr>
    </w:lvl>
    <w:lvl w:ilvl="7" w:tplc="042F0019" w:tentative="1">
      <w:start w:val="1"/>
      <w:numFmt w:val="lowerLetter"/>
      <w:lvlText w:val="%8."/>
      <w:lvlJc w:val="left"/>
      <w:pPr>
        <w:ind w:left="6120" w:hanging="360"/>
      </w:pPr>
    </w:lvl>
    <w:lvl w:ilvl="8" w:tplc="042F001B" w:tentative="1">
      <w:start w:val="1"/>
      <w:numFmt w:val="lowerRoman"/>
      <w:lvlText w:val="%9."/>
      <w:lvlJc w:val="right"/>
      <w:pPr>
        <w:ind w:left="6840" w:hanging="180"/>
      </w:pPr>
    </w:lvl>
  </w:abstractNum>
  <w:abstractNum w:abstractNumId="21">
    <w:nsid w:val="6D3A1CCA"/>
    <w:multiLevelType w:val="hybridMultilevel"/>
    <w:tmpl w:val="17B6EB16"/>
    <w:lvl w:ilvl="0" w:tplc="AA1C751C">
      <w:start w:val="1"/>
      <w:numFmt w:val="decimal"/>
      <w:lvlText w:val="%1."/>
      <w:lvlJc w:val="left"/>
      <w:pPr>
        <w:tabs>
          <w:tab w:val="num" w:pos="1875"/>
        </w:tabs>
        <w:ind w:left="1875" w:hanging="435"/>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num w:numId="1">
    <w:abstractNumId w:val="13"/>
  </w:num>
  <w:num w:numId="2">
    <w:abstractNumId w:val="19"/>
  </w:num>
  <w:num w:numId="3">
    <w:abstractNumId w:val="4"/>
  </w:num>
  <w:num w:numId="4">
    <w:abstractNumId w:val="6"/>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1"/>
  </w:num>
  <w:num w:numId="8">
    <w:abstractNumId w:val="10"/>
  </w:num>
  <w:num w:numId="9">
    <w:abstractNumId w:val="3"/>
  </w:num>
  <w:num w:numId="10">
    <w:abstractNumId w:val="14"/>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6"/>
  </w:num>
  <w:num w:numId="14">
    <w:abstractNumId w:val="2"/>
  </w:num>
  <w:num w:numId="15">
    <w:abstractNumId w:val="1"/>
  </w:num>
  <w:num w:numId="16">
    <w:abstractNumId w:val="17"/>
  </w:num>
  <w:num w:numId="17">
    <w:abstractNumId w:val="18"/>
  </w:num>
  <w:num w:numId="18">
    <w:abstractNumId w:val="9"/>
  </w:num>
  <w:num w:numId="19">
    <w:abstractNumId w:val="8"/>
  </w:num>
  <w:num w:numId="20">
    <w:abstractNumId w:val="20"/>
  </w:num>
  <w:num w:numId="21">
    <w:abstractNumId w:val="15"/>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16000"/>
    <w:rsid w:val="000008CD"/>
    <w:rsid w:val="00003B49"/>
    <w:rsid w:val="00004B22"/>
    <w:rsid w:val="00007DB3"/>
    <w:rsid w:val="0001170B"/>
    <w:rsid w:val="000164B6"/>
    <w:rsid w:val="000212F0"/>
    <w:rsid w:val="00030364"/>
    <w:rsid w:val="000355F0"/>
    <w:rsid w:val="000417E2"/>
    <w:rsid w:val="000438B5"/>
    <w:rsid w:val="00045DD5"/>
    <w:rsid w:val="0005148A"/>
    <w:rsid w:val="0005488E"/>
    <w:rsid w:val="00055E0D"/>
    <w:rsid w:val="00057902"/>
    <w:rsid w:val="00061D02"/>
    <w:rsid w:val="00067951"/>
    <w:rsid w:val="00071E7E"/>
    <w:rsid w:val="00082D1E"/>
    <w:rsid w:val="00083DA2"/>
    <w:rsid w:val="00084EE9"/>
    <w:rsid w:val="000A5E60"/>
    <w:rsid w:val="000B35A6"/>
    <w:rsid w:val="000C3D4E"/>
    <w:rsid w:val="000D6351"/>
    <w:rsid w:val="000D6B04"/>
    <w:rsid w:val="000D7324"/>
    <w:rsid w:val="000F0998"/>
    <w:rsid w:val="000F3621"/>
    <w:rsid w:val="000F4DD8"/>
    <w:rsid w:val="000F73A8"/>
    <w:rsid w:val="0010670F"/>
    <w:rsid w:val="001079E4"/>
    <w:rsid w:val="00110995"/>
    <w:rsid w:val="00111903"/>
    <w:rsid w:val="00114A2A"/>
    <w:rsid w:val="00114DDB"/>
    <w:rsid w:val="0011671B"/>
    <w:rsid w:val="00120296"/>
    <w:rsid w:val="0012075D"/>
    <w:rsid w:val="00120951"/>
    <w:rsid w:val="00124866"/>
    <w:rsid w:val="0013030A"/>
    <w:rsid w:val="001470A0"/>
    <w:rsid w:val="001510AD"/>
    <w:rsid w:val="00153A07"/>
    <w:rsid w:val="00154DA7"/>
    <w:rsid w:val="00163DFA"/>
    <w:rsid w:val="00165D16"/>
    <w:rsid w:val="00166D7A"/>
    <w:rsid w:val="00171874"/>
    <w:rsid w:val="00171BBD"/>
    <w:rsid w:val="00176356"/>
    <w:rsid w:val="001768E3"/>
    <w:rsid w:val="001819A6"/>
    <w:rsid w:val="00184448"/>
    <w:rsid w:val="00191FA9"/>
    <w:rsid w:val="001930C7"/>
    <w:rsid w:val="00195AFA"/>
    <w:rsid w:val="001A45FB"/>
    <w:rsid w:val="001B64A4"/>
    <w:rsid w:val="001C3B4E"/>
    <w:rsid w:val="001C40AA"/>
    <w:rsid w:val="001D5F12"/>
    <w:rsid w:val="001E2698"/>
    <w:rsid w:val="001E318C"/>
    <w:rsid w:val="001E451D"/>
    <w:rsid w:val="001E4592"/>
    <w:rsid w:val="001E5BFE"/>
    <w:rsid w:val="001F5FF3"/>
    <w:rsid w:val="002003DF"/>
    <w:rsid w:val="002050E0"/>
    <w:rsid w:val="00205F5D"/>
    <w:rsid w:val="0020664A"/>
    <w:rsid w:val="002110B2"/>
    <w:rsid w:val="00220AF9"/>
    <w:rsid w:val="00222C85"/>
    <w:rsid w:val="00226796"/>
    <w:rsid w:val="00227742"/>
    <w:rsid w:val="002301AD"/>
    <w:rsid w:val="00233463"/>
    <w:rsid w:val="00244E96"/>
    <w:rsid w:val="00247BCF"/>
    <w:rsid w:val="002505BE"/>
    <w:rsid w:val="002518CE"/>
    <w:rsid w:val="00256AD0"/>
    <w:rsid w:val="00262724"/>
    <w:rsid w:val="002635D0"/>
    <w:rsid w:val="00263942"/>
    <w:rsid w:val="00265B4C"/>
    <w:rsid w:val="00267501"/>
    <w:rsid w:val="00270D62"/>
    <w:rsid w:val="00272843"/>
    <w:rsid w:val="00276D3E"/>
    <w:rsid w:val="00280724"/>
    <w:rsid w:val="00283422"/>
    <w:rsid w:val="00283914"/>
    <w:rsid w:val="00284D5C"/>
    <w:rsid w:val="00293D80"/>
    <w:rsid w:val="00295F8C"/>
    <w:rsid w:val="0029691B"/>
    <w:rsid w:val="002A0BB5"/>
    <w:rsid w:val="002A2E09"/>
    <w:rsid w:val="002C09C0"/>
    <w:rsid w:val="002C0D23"/>
    <w:rsid w:val="002C125B"/>
    <w:rsid w:val="002E05DD"/>
    <w:rsid w:val="002E38D0"/>
    <w:rsid w:val="002E4594"/>
    <w:rsid w:val="002E5917"/>
    <w:rsid w:val="002E5E23"/>
    <w:rsid w:val="00305A1E"/>
    <w:rsid w:val="00305BFB"/>
    <w:rsid w:val="0031565B"/>
    <w:rsid w:val="00331E58"/>
    <w:rsid w:val="0033710E"/>
    <w:rsid w:val="00344BEE"/>
    <w:rsid w:val="00345591"/>
    <w:rsid w:val="00347963"/>
    <w:rsid w:val="003506FB"/>
    <w:rsid w:val="003514F9"/>
    <w:rsid w:val="00353F93"/>
    <w:rsid w:val="00355AD3"/>
    <w:rsid w:val="00356E1E"/>
    <w:rsid w:val="003611EE"/>
    <w:rsid w:val="00371F5A"/>
    <w:rsid w:val="003734ED"/>
    <w:rsid w:val="00374F21"/>
    <w:rsid w:val="0038166E"/>
    <w:rsid w:val="00385030"/>
    <w:rsid w:val="003A3034"/>
    <w:rsid w:val="003A3485"/>
    <w:rsid w:val="003A4FED"/>
    <w:rsid w:val="003B3C16"/>
    <w:rsid w:val="003C4756"/>
    <w:rsid w:val="003C66FE"/>
    <w:rsid w:val="003C69AE"/>
    <w:rsid w:val="003C774B"/>
    <w:rsid w:val="003D2F41"/>
    <w:rsid w:val="003D77ED"/>
    <w:rsid w:val="003E4955"/>
    <w:rsid w:val="003F7D60"/>
    <w:rsid w:val="00400452"/>
    <w:rsid w:val="004018BE"/>
    <w:rsid w:val="00401BA6"/>
    <w:rsid w:val="00407345"/>
    <w:rsid w:val="00422838"/>
    <w:rsid w:val="00434D1D"/>
    <w:rsid w:val="00436176"/>
    <w:rsid w:val="00440373"/>
    <w:rsid w:val="0044303D"/>
    <w:rsid w:val="00446744"/>
    <w:rsid w:val="004478E9"/>
    <w:rsid w:val="00451FD8"/>
    <w:rsid w:val="00455BB8"/>
    <w:rsid w:val="00455E84"/>
    <w:rsid w:val="004565DA"/>
    <w:rsid w:val="0045702E"/>
    <w:rsid w:val="0045720F"/>
    <w:rsid w:val="00461AF3"/>
    <w:rsid w:val="004657AF"/>
    <w:rsid w:val="00466450"/>
    <w:rsid w:val="00475605"/>
    <w:rsid w:val="004757EC"/>
    <w:rsid w:val="00477C2C"/>
    <w:rsid w:val="00481A83"/>
    <w:rsid w:val="00484BE4"/>
    <w:rsid w:val="004A4CC9"/>
    <w:rsid w:val="004B4E60"/>
    <w:rsid w:val="004C3261"/>
    <w:rsid w:val="004E4CF9"/>
    <w:rsid w:val="004F0507"/>
    <w:rsid w:val="004F23CE"/>
    <w:rsid w:val="004F45B0"/>
    <w:rsid w:val="004F732F"/>
    <w:rsid w:val="005002A3"/>
    <w:rsid w:val="00510D89"/>
    <w:rsid w:val="00512DAF"/>
    <w:rsid w:val="00514AC5"/>
    <w:rsid w:val="00525F73"/>
    <w:rsid w:val="00530BA3"/>
    <w:rsid w:val="005340A2"/>
    <w:rsid w:val="00534395"/>
    <w:rsid w:val="0053747E"/>
    <w:rsid w:val="00537614"/>
    <w:rsid w:val="005528B4"/>
    <w:rsid w:val="0055366E"/>
    <w:rsid w:val="0055615A"/>
    <w:rsid w:val="005772DB"/>
    <w:rsid w:val="00593FF4"/>
    <w:rsid w:val="00594D0F"/>
    <w:rsid w:val="005A35D8"/>
    <w:rsid w:val="005A5303"/>
    <w:rsid w:val="005A6A58"/>
    <w:rsid w:val="005A72F7"/>
    <w:rsid w:val="005B183F"/>
    <w:rsid w:val="005B277B"/>
    <w:rsid w:val="005B53EC"/>
    <w:rsid w:val="005C0005"/>
    <w:rsid w:val="005C133D"/>
    <w:rsid w:val="005C33F9"/>
    <w:rsid w:val="005C4D35"/>
    <w:rsid w:val="005D7865"/>
    <w:rsid w:val="005E0DA5"/>
    <w:rsid w:val="005E239A"/>
    <w:rsid w:val="005E30C3"/>
    <w:rsid w:val="005E41E4"/>
    <w:rsid w:val="005E6FA2"/>
    <w:rsid w:val="005E7EA3"/>
    <w:rsid w:val="005F1F12"/>
    <w:rsid w:val="00602A59"/>
    <w:rsid w:val="00603B26"/>
    <w:rsid w:val="00626944"/>
    <w:rsid w:val="00626B68"/>
    <w:rsid w:val="00630E86"/>
    <w:rsid w:val="0063474D"/>
    <w:rsid w:val="00635075"/>
    <w:rsid w:val="00637199"/>
    <w:rsid w:val="0063759C"/>
    <w:rsid w:val="00646639"/>
    <w:rsid w:val="006537DD"/>
    <w:rsid w:val="00656B8C"/>
    <w:rsid w:val="00662BDE"/>
    <w:rsid w:val="00664460"/>
    <w:rsid w:val="0066522E"/>
    <w:rsid w:val="00665AE0"/>
    <w:rsid w:val="00672905"/>
    <w:rsid w:val="00686104"/>
    <w:rsid w:val="00686C06"/>
    <w:rsid w:val="00691F0E"/>
    <w:rsid w:val="0069550C"/>
    <w:rsid w:val="006A5BC0"/>
    <w:rsid w:val="006B5524"/>
    <w:rsid w:val="006C4C69"/>
    <w:rsid w:val="006D0A73"/>
    <w:rsid w:val="006D5E31"/>
    <w:rsid w:val="006F502D"/>
    <w:rsid w:val="007023E8"/>
    <w:rsid w:val="007026F0"/>
    <w:rsid w:val="00712918"/>
    <w:rsid w:val="00715BE4"/>
    <w:rsid w:val="00716000"/>
    <w:rsid w:val="0071662C"/>
    <w:rsid w:val="00716A1E"/>
    <w:rsid w:val="007255BC"/>
    <w:rsid w:val="00725AF0"/>
    <w:rsid w:val="00727D59"/>
    <w:rsid w:val="007308D6"/>
    <w:rsid w:val="00734CAE"/>
    <w:rsid w:val="00736A78"/>
    <w:rsid w:val="0074052B"/>
    <w:rsid w:val="0074069E"/>
    <w:rsid w:val="00746BFE"/>
    <w:rsid w:val="00747DF8"/>
    <w:rsid w:val="0075036E"/>
    <w:rsid w:val="00764B73"/>
    <w:rsid w:val="007700DE"/>
    <w:rsid w:val="0077435C"/>
    <w:rsid w:val="00775FF5"/>
    <w:rsid w:val="007764F6"/>
    <w:rsid w:val="00776FE7"/>
    <w:rsid w:val="007805A8"/>
    <w:rsid w:val="0078146B"/>
    <w:rsid w:val="00784B4C"/>
    <w:rsid w:val="00784FCC"/>
    <w:rsid w:val="00791C9B"/>
    <w:rsid w:val="00792D22"/>
    <w:rsid w:val="00795589"/>
    <w:rsid w:val="007A1809"/>
    <w:rsid w:val="007A58D6"/>
    <w:rsid w:val="007A5E6F"/>
    <w:rsid w:val="007A77C8"/>
    <w:rsid w:val="007B0CFD"/>
    <w:rsid w:val="007B3E20"/>
    <w:rsid w:val="007B4100"/>
    <w:rsid w:val="007C0162"/>
    <w:rsid w:val="007D0037"/>
    <w:rsid w:val="007D0C0D"/>
    <w:rsid w:val="007D0D94"/>
    <w:rsid w:val="007D1690"/>
    <w:rsid w:val="007D2518"/>
    <w:rsid w:val="007D5413"/>
    <w:rsid w:val="007F6F59"/>
    <w:rsid w:val="0080289E"/>
    <w:rsid w:val="00802FEB"/>
    <w:rsid w:val="00803EF6"/>
    <w:rsid w:val="00810140"/>
    <w:rsid w:val="00821C66"/>
    <w:rsid w:val="00822323"/>
    <w:rsid w:val="00833E48"/>
    <w:rsid w:val="00841FB5"/>
    <w:rsid w:val="00843F08"/>
    <w:rsid w:val="00850A6F"/>
    <w:rsid w:val="00851BDB"/>
    <w:rsid w:val="0085529D"/>
    <w:rsid w:val="00855C0D"/>
    <w:rsid w:val="0085686F"/>
    <w:rsid w:val="00856B53"/>
    <w:rsid w:val="00861648"/>
    <w:rsid w:val="00863E36"/>
    <w:rsid w:val="008642B4"/>
    <w:rsid w:val="008759B9"/>
    <w:rsid w:val="008762B6"/>
    <w:rsid w:val="00876E73"/>
    <w:rsid w:val="008806B8"/>
    <w:rsid w:val="0089125D"/>
    <w:rsid w:val="00893020"/>
    <w:rsid w:val="008A13E0"/>
    <w:rsid w:val="008A21A6"/>
    <w:rsid w:val="008A32FA"/>
    <w:rsid w:val="008A439F"/>
    <w:rsid w:val="008A6655"/>
    <w:rsid w:val="008B0405"/>
    <w:rsid w:val="008B3A24"/>
    <w:rsid w:val="008B3A68"/>
    <w:rsid w:val="008B61A4"/>
    <w:rsid w:val="008C0940"/>
    <w:rsid w:val="008D0820"/>
    <w:rsid w:val="008D3FAE"/>
    <w:rsid w:val="008E0CB0"/>
    <w:rsid w:val="008E60FA"/>
    <w:rsid w:val="008E6699"/>
    <w:rsid w:val="008E7AE7"/>
    <w:rsid w:val="008F15AE"/>
    <w:rsid w:val="008F18D3"/>
    <w:rsid w:val="008F2DE2"/>
    <w:rsid w:val="00901718"/>
    <w:rsid w:val="00901CBC"/>
    <w:rsid w:val="0090595B"/>
    <w:rsid w:val="00911928"/>
    <w:rsid w:val="00912667"/>
    <w:rsid w:val="009130F5"/>
    <w:rsid w:val="00914C6A"/>
    <w:rsid w:val="00917152"/>
    <w:rsid w:val="00917898"/>
    <w:rsid w:val="00927689"/>
    <w:rsid w:val="00936DDC"/>
    <w:rsid w:val="00940467"/>
    <w:rsid w:val="00941F95"/>
    <w:rsid w:val="00943B2D"/>
    <w:rsid w:val="00947673"/>
    <w:rsid w:val="00952A61"/>
    <w:rsid w:val="0095677C"/>
    <w:rsid w:val="00957367"/>
    <w:rsid w:val="00961888"/>
    <w:rsid w:val="00962610"/>
    <w:rsid w:val="0096616B"/>
    <w:rsid w:val="00966639"/>
    <w:rsid w:val="00967AE1"/>
    <w:rsid w:val="009731E9"/>
    <w:rsid w:val="009844D9"/>
    <w:rsid w:val="00991C52"/>
    <w:rsid w:val="0099259C"/>
    <w:rsid w:val="00992942"/>
    <w:rsid w:val="009949A5"/>
    <w:rsid w:val="009A0988"/>
    <w:rsid w:val="009A2397"/>
    <w:rsid w:val="009A4EDE"/>
    <w:rsid w:val="009A5FFE"/>
    <w:rsid w:val="009A66DF"/>
    <w:rsid w:val="009B5822"/>
    <w:rsid w:val="009B5A05"/>
    <w:rsid w:val="009C3900"/>
    <w:rsid w:val="009D12A2"/>
    <w:rsid w:val="009E0B55"/>
    <w:rsid w:val="009E6F11"/>
    <w:rsid w:val="009E729A"/>
    <w:rsid w:val="009F5256"/>
    <w:rsid w:val="009F70E6"/>
    <w:rsid w:val="00A070F5"/>
    <w:rsid w:val="00A075A0"/>
    <w:rsid w:val="00A175E3"/>
    <w:rsid w:val="00A17DB7"/>
    <w:rsid w:val="00A17E92"/>
    <w:rsid w:val="00A2097F"/>
    <w:rsid w:val="00A30535"/>
    <w:rsid w:val="00A36A74"/>
    <w:rsid w:val="00A37057"/>
    <w:rsid w:val="00A40706"/>
    <w:rsid w:val="00A47C9F"/>
    <w:rsid w:val="00A608BF"/>
    <w:rsid w:val="00A63A2F"/>
    <w:rsid w:val="00A6757D"/>
    <w:rsid w:val="00A67FB3"/>
    <w:rsid w:val="00A7543B"/>
    <w:rsid w:val="00A8256A"/>
    <w:rsid w:val="00A87467"/>
    <w:rsid w:val="00AA7CAD"/>
    <w:rsid w:val="00AA7FCF"/>
    <w:rsid w:val="00AB0A34"/>
    <w:rsid w:val="00AB4FBD"/>
    <w:rsid w:val="00AB5C5B"/>
    <w:rsid w:val="00AC0C31"/>
    <w:rsid w:val="00AC34B0"/>
    <w:rsid w:val="00AD2995"/>
    <w:rsid w:val="00AD2D9A"/>
    <w:rsid w:val="00AE24C8"/>
    <w:rsid w:val="00AE7E9F"/>
    <w:rsid w:val="00AF115D"/>
    <w:rsid w:val="00AF5334"/>
    <w:rsid w:val="00AF7827"/>
    <w:rsid w:val="00B025E8"/>
    <w:rsid w:val="00B16A5C"/>
    <w:rsid w:val="00B1757D"/>
    <w:rsid w:val="00B26981"/>
    <w:rsid w:val="00B36F10"/>
    <w:rsid w:val="00B5009F"/>
    <w:rsid w:val="00B51E9F"/>
    <w:rsid w:val="00B52B6A"/>
    <w:rsid w:val="00B53BB3"/>
    <w:rsid w:val="00B6436F"/>
    <w:rsid w:val="00B70B42"/>
    <w:rsid w:val="00B70D52"/>
    <w:rsid w:val="00B74235"/>
    <w:rsid w:val="00B8158F"/>
    <w:rsid w:val="00B83D16"/>
    <w:rsid w:val="00B9407D"/>
    <w:rsid w:val="00B96399"/>
    <w:rsid w:val="00BA6629"/>
    <w:rsid w:val="00BB2DC9"/>
    <w:rsid w:val="00BB369A"/>
    <w:rsid w:val="00BC109A"/>
    <w:rsid w:val="00BC142E"/>
    <w:rsid w:val="00BC14D3"/>
    <w:rsid w:val="00BC6143"/>
    <w:rsid w:val="00BD3FE9"/>
    <w:rsid w:val="00BD7E5B"/>
    <w:rsid w:val="00BE019E"/>
    <w:rsid w:val="00BE2FAF"/>
    <w:rsid w:val="00BE6F07"/>
    <w:rsid w:val="00BE7B99"/>
    <w:rsid w:val="00BF4830"/>
    <w:rsid w:val="00BF5E25"/>
    <w:rsid w:val="00BF70A7"/>
    <w:rsid w:val="00C051A8"/>
    <w:rsid w:val="00C236B2"/>
    <w:rsid w:val="00C238D1"/>
    <w:rsid w:val="00C3776F"/>
    <w:rsid w:val="00C44C88"/>
    <w:rsid w:val="00C46755"/>
    <w:rsid w:val="00C54C4D"/>
    <w:rsid w:val="00C57152"/>
    <w:rsid w:val="00C605A4"/>
    <w:rsid w:val="00C60A8D"/>
    <w:rsid w:val="00C60DC6"/>
    <w:rsid w:val="00C61F2E"/>
    <w:rsid w:val="00C65959"/>
    <w:rsid w:val="00C67819"/>
    <w:rsid w:val="00C84774"/>
    <w:rsid w:val="00C90108"/>
    <w:rsid w:val="00C95D81"/>
    <w:rsid w:val="00CB0248"/>
    <w:rsid w:val="00CB6F66"/>
    <w:rsid w:val="00CC33FA"/>
    <w:rsid w:val="00CC5CFA"/>
    <w:rsid w:val="00CC6823"/>
    <w:rsid w:val="00CD1BD0"/>
    <w:rsid w:val="00CD3995"/>
    <w:rsid w:val="00CD5A85"/>
    <w:rsid w:val="00CD69EC"/>
    <w:rsid w:val="00CE04BD"/>
    <w:rsid w:val="00CE06D7"/>
    <w:rsid w:val="00CE3B4D"/>
    <w:rsid w:val="00CE4E8F"/>
    <w:rsid w:val="00CF1E6E"/>
    <w:rsid w:val="00CF3182"/>
    <w:rsid w:val="00CF43FC"/>
    <w:rsid w:val="00CF5233"/>
    <w:rsid w:val="00CF52F3"/>
    <w:rsid w:val="00D01A22"/>
    <w:rsid w:val="00D13131"/>
    <w:rsid w:val="00D1690D"/>
    <w:rsid w:val="00D2116E"/>
    <w:rsid w:val="00D23A05"/>
    <w:rsid w:val="00D35AAD"/>
    <w:rsid w:val="00D43391"/>
    <w:rsid w:val="00D44218"/>
    <w:rsid w:val="00D45CA2"/>
    <w:rsid w:val="00D54601"/>
    <w:rsid w:val="00D555B1"/>
    <w:rsid w:val="00D5643A"/>
    <w:rsid w:val="00D56CC8"/>
    <w:rsid w:val="00D56DE8"/>
    <w:rsid w:val="00D626C1"/>
    <w:rsid w:val="00D673E5"/>
    <w:rsid w:val="00D7077A"/>
    <w:rsid w:val="00D726A1"/>
    <w:rsid w:val="00D75124"/>
    <w:rsid w:val="00D75511"/>
    <w:rsid w:val="00D83455"/>
    <w:rsid w:val="00D85C68"/>
    <w:rsid w:val="00D87E37"/>
    <w:rsid w:val="00D90CBF"/>
    <w:rsid w:val="00D93C61"/>
    <w:rsid w:val="00D96D7A"/>
    <w:rsid w:val="00D976E0"/>
    <w:rsid w:val="00DA3A9B"/>
    <w:rsid w:val="00DA4729"/>
    <w:rsid w:val="00DB1951"/>
    <w:rsid w:val="00DB3A18"/>
    <w:rsid w:val="00DB552A"/>
    <w:rsid w:val="00DB5873"/>
    <w:rsid w:val="00DB6FD7"/>
    <w:rsid w:val="00DC3E8A"/>
    <w:rsid w:val="00DC6029"/>
    <w:rsid w:val="00DD6242"/>
    <w:rsid w:val="00DE25B1"/>
    <w:rsid w:val="00DE2DC7"/>
    <w:rsid w:val="00DE4FE5"/>
    <w:rsid w:val="00DF029F"/>
    <w:rsid w:val="00DF351B"/>
    <w:rsid w:val="00DF4BB4"/>
    <w:rsid w:val="00DF7A7E"/>
    <w:rsid w:val="00E0453E"/>
    <w:rsid w:val="00E06580"/>
    <w:rsid w:val="00E120BB"/>
    <w:rsid w:val="00E13628"/>
    <w:rsid w:val="00E13B27"/>
    <w:rsid w:val="00E148BD"/>
    <w:rsid w:val="00E15613"/>
    <w:rsid w:val="00E16AC1"/>
    <w:rsid w:val="00E1796C"/>
    <w:rsid w:val="00E237DE"/>
    <w:rsid w:val="00E330B5"/>
    <w:rsid w:val="00E35DA8"/>
    <w:rsid w:val="00E36FA3"/>
    <w:rsid w:val="00E40EB9"/>
    <w:rsid w:val="00E52511"/>
    <w:rsid w:val="00E552C8"/>
    <w:rsid w:val="00E61446"/>
    <w:rsid w:val="00E6365B"/>
    <w:rsid w:val="00E6773B"/>
    <w:rsid w:val="00E717F3"/>
    <w:rsid w:val="00E74084"/>
    <w:rsid w:val="00E75982"/>
    <w:rsid w:val="00E805B4"/>
    <w:rsid w:val="00E86478"/>
    <w:rsid w:val="00E90912"/>
    <w:rsid w:val="00E926FB"/>
    <w:rsid w:val="00EA4F71"/>
    <w:rsid w:val="00EB4D84"/>
    <w:rsid w:val="00EB5C57"/>
    <w:rsid w:val="00EB605B"/>
    <w:rsid w:val="00EC0B80"/>
    <w:rsid w:val="00EC0B8A"/>
    <w:rsid w:val="00EC3586"/>
    <w:rsid w:val="00EC7CC8"/>
    <w:rsid w:val="00EE098D"/>
    <w:rsid w:val="00EE3308"/>
    <w:rsid w:val="00EE35D3"/>
    <w:rsid w:val="00EE5B81"/>
    <w:rsid w:val="00EF7AB1"/>
    <w:rsid w:val="00F016B4"/>
    <w:rsid w:val="00F01F06"/>
    <w:rsid w:val="00F02CC0"/>
    <w:rsid w:val="00F0503B"/>
    <w:rsid w:val="00F06471"/>
    <w:rsid w:val="00F11042"/>
    <w:rsid w:val="00F1767E"/>
    <w:rsid w:val="00F35A76"/>
    <w:rsid w:val="00F404AB"/>
    <w:rsid w:val="00F44A17"/>
    <w:rsid w:val="00F669E2"/>
    <w:rsid w:val="00F67170"/>
    <w:rsid w:val="00F730BD"/>
    <w:rsid w:val="00F82761"/>
    <w:rsid w:val="00F83686"/>
    <w:rsid w:val="00F93A8E"/>
    <w:rsid w:val="00F9747E"/>
    <w:rsid w:val="00FB2498"/>
    <w:rsid w:val="00FC596E"/>
    <w:rsid w:val="00FC6074"/>
    <w:rsid w:val="00FD0DB1"/>
  </w:rsids>
  <m:mathPr>
    <m:mathFont m:val="Cambria Math"/>
    <m:brkBin m:val="before"/>
    <m:brkBinSub m:val="--"/>
    <m:smallFrac/>
    <m:dispDef/>
    <m:lMargin m:val="0"/>
    <m:rMargin m:val="0"/>
    <m:defJc m:val="centerGroup"/>
    <m:wrapIndent m:val="1440"/>
    <m:intLim m:val="subSup"/>
    <m:naryLim m:val="undOvr"/>
  </m:mathPr>
  <w:themeFontLang w:val="mk-M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2A59"/>
    <w:rPr>
      <w:rFonts w:ascii="Macedonian Tms" w:hAnsi="Macedonian Tms"/>
      <w:sz w:val="24"/>
      <w:szCs w:val="24"/>
      <w:lang w:val="en-GB" w:eastAsia="en-GB"/>
    </w:rPr>
  </w:style>
  <w:style w:type="paragraph" w:styleId="Heading1">
    <w:name w:val="heading 1"/>
    <w:basedOn w:val="Normal"/>
    <w:next w:val="Normal"/>
    <w:link w:val="Heading1Char"/>
    <w:qFormat/>
    <w:rsid w:val="005B277B"/>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5B277B"/>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nhideWhenUsed/>
    <w:qFormat/>
    <w:rsid w:val="005B277B"/>
    <w:pPr>
      <w:keepNext/>
      <w:spacing w:before="240" w:after="60"/>
      <w:outlineLvl w:val="2"/>
    </w:pPr>
    <w:rPr>
      <w:rFonts w:ascii="Cambria" w:hAnsi="Cambria"/>
      <w:b/>
      <w:bCs/>
      <w:sz w:val="26"/>
      <w:szCs w:val="26"/>
    </w:rPr>
  </w:style>
  <w:style w:type="paragraph" w:styleId="Heading4">
    <w:name w:val="heading 4"/>
    <w:basedOn w:val="Normal"/>
    <w:next w:val="Normal"/>
    <w:link w:val="Heading4Char"/>
    <w:unhideWhenUsed/>
    <w:qFormat/>
    <w:rsid w:val="005B277B"/>
    <w:pPr>
      <w:keepNext/>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5B277B"/>
    <w:p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5B277B"/>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22C85"/>
    <w:pPr>
      <w:tabs>
        <w:tab w:val="center" w:pos="4153"/>
        <w:tab w:val="right" w:pos="8306"/>
      </w:tabs>
    </w:pPr>
  </w:style>
  <w:style w:type="character" w:styleId="PageNumber">
    <w:name w:val="page number"/>
    <w:basedOn w:val="DefaultParagraphFont"/>
    <w:rsid w:val="00222C85"/>
  </w:style>
  <w:style w:type="character" w:styleId="Hyperlink">
    <w:name w:val="Hyperlink"/>
    <w:basedOn w:val="DefaultParagraphFont"/>
    <w:rsid w:val="004018BE"/>
    <w:rPr>
      <w:color w:val="0000FF"/>
      <w:u w:val="single"/>
    </w:rPr>
  </w:style>
  <w:style w:type="paragraph" w:styleId="BalloonText">
    <w:name w:val="Balloon Text"/>
    <w:basedOn w:val="Normal"/>
    <w:semiHidden/>
    <w:rsid w:val="003B3C16"/>
    <w:rPr>
      <w:rFonts w:ascii="Tahoma" w:hAnsi="Tahoma" w:cs="Tahoma"/>
      <w:sz w:val="16"/>
      <w:szCs w:val="16"/>
    </w:rPr>
  </w:style>
  <w:style w:type="character" w:customStyle="1" w:styleId="Heading1Char">
    <w:name w:val="Heading 1 Char"/>
    <w:basedOn w:val="DefaultParagraphFont"/>
    <w:link w:val="Heading1"/>
    <w:rsid w:val="005B277B"/>
    <w:rPr>
      <w:rFonts w:ascii="Cambria" w:eastAsia="Times New Roman" w:hAnsi="Cambria" w:cs="Times New Roman"/>
      <w:b/>
      <w:bCs/>
      <w:kern w:val="32"/>
      <w:sz w:val="32"/>
      <w:szCs w:val="32"/>
      <w:lang w:val="en-GB" w:eastAsia="en-GB"/>
    </w:rPr>
  </w:style>
  <w:style w:type="character" w:customStyle="1" w:styleId="Heading2Char">
    <w:name w:val="Heading 2 Char"/>
    <w:basedOn w:val="DefaultParagraphFont"/>
    <w:link w:val="Heading2"/>
    <w:rsid w:val="005B277B"/>
    <w:rPr>
      <w:rFonts w:ascii="Cambria" w:eastAsia="Times New Roman" w:hAnsi="Cambria" w:cs="Times New Roman"/>
      <w:b/>
      <w:bCs/>
      <w:i/>
      <w:iCs/>
      <w:sz w:val="28"/>
      <w:szCs w:val="28"/>
      <w:lang w:val="en-GB" w:eastAsia="en-GB"/>
    </w:rPr>
  </w:style>
  <w:style w:type="character" w:customStyle="1" w:styleId="Heading3Char">
    <w:name w:val="Heading 3 Char"/>
    <w:basedOn w:val="DefaultParagraphFont"/>
    <w:link w:val="Heading3"/>
    <w:rsid w:val="005B277B"/>
    <w:rPr>
      <w:rFonts w:ascii="Cambria" w:eastAsia="Times New Roman" w:hAnsi="Cambria" w:cs="Times New Roman"/>
      <w:b/>
      <w:bCs/>
      <w:sz w:val="26"/>
      <w:szCs w:val="26"/>
      <w:lang w:val="en-GB" w:eastAsia="en-GB"/>
    </w:rPr>
  </w:style>
  <w:style w:type="character" w:customStyle="1" w:styleId="Heading4Char">
    <w:name w:val="Heading 4 Char"/>
    <w:basedOn w:val="DefaultParagraphFont"/>
    <w:link w:val="Heading4"/>
    <w:rsid w:val="005B277B"/>
    <w:rPr>
      <w:rFonts w:ascii="Calibri" w:eastAsia="Times New Roman" w:hAnsi="Calibri" w:cs="Times New Roman"/>
      <w:b/>
      <w:bCs/>
      <w:sz w:val="28"/>
      <w:szCs w:val="28"/>
      <w:lang w:val="en-GB" w:eastAsia="en-GB"/>
    </w:rPr>
  </w:style>
  <w:style w:type="character" w:customStyle="1" w:styleId="Heading5Char">
    <w:name w:val="Heading 5 Char"/>
    <w:basedOn w:val="DefaultParagraphFont"/>
    <w:link w:val="Heading5"/>
    <w:rsid w:val="005B277B"/>
    <w:rPr>
      <w:rFonts w:ascii="Calibri" w:eastAsia="Times New Roman" w:hAnsi="Calibri" w:cs="Times New Roman"/>
      <w:b/>
      <w:bCs/>
      <w:i/>
      <w:iCs/>
      <w:sz w:val="26"/>
      <w:szCs w:val="26"/>
      <w:lang w:val="en-GB" w:eastAsia="en-GB"/>
    </w:rPr>
  </w:style>
  <w:style w:type="character" w:customStyle="1" w:styleId="Heading6Char">
    <w:name w:val="Heading 6 Char"/>
    <w:basedOn w:val="DefaultParagraphFont"/>
    <w:link w:val="Heading6"/>
    <w:rsid w:val="005B277B"/>
    <w:rPr>
      <w:rFonts w:ascii="Calibri" w:eastAsia="Times New Roman" w:hAnsi="Calibri" w:cs="Times New Roman"/>
      <w:b/>
      <w:bCs/>
      <w:sz w:val="22"/>
      <w:szCs w:val="22"/>
      <w:lang w:val="en-GB" w:eastAsia="en-GB"/>
    </w:rPr>
  </w:style>
  <w:style w:type="paragraph" w:styleId="List2">
    <w:name w:val="List 2"/>
    <w:basedOn w:val="Normal"/>
    <w:rsid w:val="005B277B"/>
    <w:pPr>
      <w:ind w:left="566" w:hanging="283"/>
      <w:contextualSpacing/>
    </w:pPr>
  </w:style>
  <w:style w:type="paragraph" w:styleId="ListBullet">
    <w:name w:val="List Bullet"/>
    <w:basedOn w:val="Normal"/>
    <w:rsid w:val="005B277B"/>
    <w:pPr>
      <w:numPr>
        <w:numId w:val="12"/>
      </w:numPr>
      <w:contextualSpacing/>
    </w:pPr>
  </w:style>
  <w:style w:type="paragraph" w:styleId="Title">
    <w:name w:val="Title"/>
    <w:basedOn w:val="Normal"/>
    <w:next w:val="Normal"/>
    <w:link w:val="TitleChar"/>
    <w:qFormat/>
    <w:rsid w:val="005B277B"/>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5B277B"/>
    <w:rPr>
      <w:rFonts w:ascii="Cambria" w:eastAsia="Times New Roman" w:hAnsi="Cambria" w:cs="Times New Roman"/>
      <w:b/>
      <w:bCs/>
      <w:kern w:val="28"/>
      <w:sz w:val="32"/>
      <w:szCs w:val="32"/>
      <w:lang w:val="en-GB" w:eastAsia="en-GB"/>
    </w:rPr>
  </w:style>
  <w:style w:type="paragraph" w:styleId="BodyText">
    <w:name w:val="Body Text"/>
    <w:basedOn w:val="Normal"/>
    <w:link w:val="BodyTextChar"/>
    <w:rsid w:val="005B277B"/>
    <w:pPr>
      <w:spacing w:after="120"/>
    </w:pPr>
  </w:style>
  <w:style w:type="character" w:customStyle="1" w:styleId="BodyTextChar">
    <w:name w:val="Body Text Char"/>
    <w:basedOn w:val="DefaultParagraphFont"/>
    <w:link w:val="BodyText"/>
    <w:rsid w:val="005B277B"/>
    <w:rPr>
      <w:rFonts w:ascii="Macedonian Tms" w:hAnsi="Macedonian Tms"/>
      <w:sz w:val="24"/>
      <w:szCs w:val="24"/>
      <w:lang w:val="en-GB" w:eastAsia="en-GB"/>
    </w:rPr>
  </w:style>
  <w:style w:type="paragraph" w:styleId="BodyTextIndent">
    <w:name w:val="Body Text Indent"/>
    <w:basedOn w:val="Normal"/>
    <w:link w:val="BodyTextIndentChar"/>
    <w:rsid w:val="005B277B"/>
    <w:pPr>
      <w:spacing w:after="120"/>
      <w:ind w:left="283"/>
    </w:pPr>
  </w:style>
  <w:style w:type="character" w:customStyle="1" w:styleId="BodyTextIndentChar">
    <w:name w:val="Body Text Indent Char"/>
    <w:basedOn w:val="DefaultParagraphFont"/>
    <w:link w:val="BodyTextIndent"/>
    <w:rsid w:val="005B277B"/>
    <w:rPr>
      <w:rFonts w:ascii="Macedonian Tms" w:hAnsi="Macedonian Tms"/>
      <w:sz w:val="24"/>
      <w:szCs w:val="24"/>
      <w:lang w:val="en-GB" w:eastAsia="en-GB"/>
    </w:rPr>
  </w:style>
  <w:style w:type="paragraph" w:styleId="Subtitle">
    <w:name w:val="Subtitle"/>
    <w:basedOn w:val="Normal"/>
    <w:next w:val="Normal"/>
    <w:link w:val="SubtitleChar"/>
    <w:qFormat/>
    <w:rsid w:val="005B277B"/>
    <w:pPr>
      <w:spacing w:after="60"/>
      <w:jc w:val="center"/>
      <w:outlineLvl w:val="1"/>
    </w:pPr>
    <w:rPr>
      <w:rFonts w:ascii="Cambria" w:hAnsi="Cambria"/>
    </w:rPr>
  </w:style>
  <w:style w:type="character" w:customStyle="1" w:styleId="SubtitleChar">
    <w:name w:val="Subtitle Char"/>
    <w:basedOn w:val="DefaultParagraphFont"/>
    <w:link w:val="Subtitle"/>
    <w:rsid w:val="005B277B"/>
    <w:rPr>
      <w:rFonts w:ascii="Cambria" w:eastAsia="Times New Roman" w:hAnsi="Cambria" w:cs="Times New Roman"/>
      <w:sz w:val="24"/>
      <w:szCs w:val="24"/>
      <w:lang w:val="en-GB" w:eastAsia="en-GB"/>
    </w:rPr>
  </w:style>
  <w:style w:type="paragraph" w:styleId="BodyTextFirstIndent">
    <w:name w:val="Body Text First Indent"/>
    <w:basedOn w:val="BodyText"/>
    <w:link w:val="BodyTextFirstIndentChar"/>
    <w:rsid w:val="005B277B"/>
    <w:pPr>
      <w:ind w:firstLine="210"/>
    </w:pPr>
  </w:style>
  <w:style w:type="character" w:customStyle="1" w:styleId="BodyTextFirstIndentChar">
    <w:name w:val="Body Text First Indent Char"/>
    <w:basedOn w:val="BodyTextChar"/>
    <w:link w:val="BodyTextFirstIndent"/>
    <w:rsid w:val="005B277B"/>
    <w:rPr>
      <w:rFonts w:ascii="Macedonian Tms" w:hAnsi="Macedonian Tms"/>
      <w:sz w:val="24"/>
      <w:szCs w:val="24"/>
      <w:lang w:val="en-GB" w:eastAsia="en-GB"/>
    </w:rPr>
  </w:style>
  <w:style w:type="paragraph" w:styleId="BodyTextFirstIndent2">
    <w:name w:val="Body Text First Indent 2"/>
    <w:basedOn w:val="BodyTextIndent"/>
    <w:link w:val="BodyTextFirstIndent2Char"/>
    <w:rsid w:val="005B277B"/>
    <w:pPr>
      <w:ind w:firstLine="210"/>
    </w:pPr>
  </w:style>
  <w:style w:type="character" w:customStyle="1" w:styleId="BodyTextFirstIndent2Char">
    <w:name w:val="Body Text First Indent 2 Char"/>
    <w:basedOn w:val="BodyTextIndentChar"/>
    <w:link w:val="BodyTextFirstIndent2"/>
    <w:rsid w:val="005B277B"/>
    <w:rPr>
      <w:rFonts w:ascii="Macedonian Tms" w:hAnsi="Macedonian Tms"/>
      <w:sz w:val="24"/>
      <w:szCs w:val="24"/>
      <w:lang w:val="en-GB" w:eastAsia="en-GB"/>
    </w:rPr>
  </w:style>
  <w:style w:type="paragraph" w:styleId="NoSpacing">
    <w:name w:val="No Spacing"/>
    <w:uiPriority w:val="1"/>
    <w:qFormat/>
    <w:rsid w:val="002505BE"/>
    <w:rPr>
      <w:rFonts w:asciiTheme="minorHAnsi" w:eastAsiaTheme="minorHAnsi" w:hAnsiTheme="minorHAnsi" w:cstheme="minorBidi"/>
      <w:sz w:val="22"/>
      <w:szCs w:val="22"/>
      <w:lang w:val="en-US" w:eastAsia="en-US"/>
    </w:rPr>
  </w:style>
  <w:style w:type="paragraph" w:styleId="ListParagraph">
    <w:name w:val="List Paragraph"/>
    <w:basedOn w:val="Normal"/>
    <w:uiPriority w:val="34"/>
    <w:qFormat/>
    <w:rsid w:val="00BC109A"/>
    <w:pPr>
      <w:ind w:left="720"/>
      <w:contextualSpacing/>
    </w:pPr>
  </w:style>
  <w:style w:type="character" w:styleId="Emphasis">
    <w:name w:val="Emphasis"/>
    <w:basedOn w:val="DefaultParagraphFont"/>
    <w:qFormat/>
    <w:rsid w:val="007C016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mk-MK" w:eastAsia="mk-M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311229">
      <w:bodyDiv w:val="1"/>
      <w:marLeft w:val="0"/>
      <w:marRight w:val="0"/>
      <w:marTop w:val="0"/>
      <w:marBottom w:val="0"/>
      <w:divBdr>
        <w:top w:val="none" w:sz="0" w:space="0" w:color="auto"/>
        <w:left w:val="none" w:sz="0" w:space="0" w:color="auto"/>
        <w:bottom w:val="none" w:sz="0" w:space="0" w:color="auto"/>
        <w:right w:val="none" w:sz="0" w:space="0" w:color="auto"/>
      </w:divBdr>
    </w:div>
    <w:div w:id="1221014007">
      <w:bodyDiv w:val="1"/>
      <w:marLeft w:val="0"/>
      <w:marRight w:val="0"/>
      <w:marTop w:val="0"/>
      <w:marBottom w:val="0"/>
      <w:divBdr>
        <w:top w:val="none" w:sz="0" w:space="0" w:color="auto"/>
        <w:left w:val="none" w:sz="0" w:space="0" w:color="auto"/>
        <w:bottom w:val="none" w:sz="0" w:space="0" w:color="auto"/>
        <w:right w:val="none" w:sz="0" w:space="0" w:color="auto"/>
      </w:divBdr>
    </w:div>
    <w:div w:id="1387408338">
      <w:bodyDiv w:val="1"/>
      <w:marLeft w:val="0"/>
      <w:marRight w:val="0"/>
      <w:marTop w:val="0"/>
      <w:marBottom w:val="0"/>
      <w:divBdr>
        <w:top w:val="none" w:sz="0" w:space="0" w:color="auto"/>
        <w:left w:val="none" w:sz="0" w:space="0" w:color="auto"/>
        <w:bottom w:val="none" w:sz="0" w:space="0" w:color="auto"/>
        <w:right w:val="none" w:sz="0" w:space="0" w:color="auto"/>
      </w:divBdr>
    </w:div>
    <w:div w:id="1479806184">
      <w:bodyDiv w:val="1"/>
      <w:marLeft w:val="0"/>
      <w:marRight w:val="0"/>
      <w:marTop w:val="0"/>
      <w:marBottom w:val="0"/>
      <w:divBdr>
        <w:top w:val="none" w:sz="0" w:space="0" w:color="auto"/>
        <w:left w:val="none" w:sz="0" w:space="0" w:color="auto"/>
        <w:bottom w:val="none" w:sz="0" w:space="0" w:color="auto"/>
        <w:right w:val="none" w:sz="0" w:space="0" w:color="auto"/>
      </w:divBdr>
    </w:div>
    <w:div w:id="1484738341">
      <w:bodyDiv w:val="1"/>
      <w:marLeft w:val="0"/>
      <w:marRight w:val="0"/>
      <w:marTop w:val="0"/>
      <w:marBottom w:val="0"/>
      <w:divBdr>
        <w:top w:val="none" w:sz="0" w:space="0" w:color="auto"/>
        <w:left w:val="none" w:sz="0" w:space="0" w:color="auto"/>
        <w:bottom w:val="none" w:sz="0" w:space="0" w:color="auto"/>
        <w:right w:val="none" w:sz="0" w:space="0" w:color="auto"/>
      </w:divBdr>
    </w:div>
    <w:div w:id="1607732076">
      <w:bodyDiv w:val="1"/>
      <w:marLeft w:val="0"/>
      <w:marRight w:val="0"/>
      <w:marTop w:val="0"/>
      <w:marBottom w:val="0"/>
      <w:divBdr>
        <w:top w:val="none" w:sz="0" w:space="0" w:color="auto"/>
        <w:left w:val="none" w:sz="0" w:space="0" w:color="auto"/>
        <w:bottom w:val="none" w:sz="0" w:space="0" w:color="auto"/>
        <w:right w:val="none" w:sz="0" w:space="0" w:color="auto"/>
      </w:divBdr>
    </w:div>
    <w:div w:id="2058814576">
      <w:bodyDiv w:val="1"/>
      <w:marLeft w:val="0"/>
      <w:marRight w:val="0"/>
      <w:marTop w:val="0"/>
      <w:marBottom w:val="0"/>
      <w:divBdr>
        <w:top w:val="none" w:sz="0" w:space="0" w:color="auto"/>
        <w:left w:val="none" w:sz="0" w:space="0" w:color="auto"/>
        <w:bottom w:val="none" w:sz="0" w:space="0" w:color="auto"/>
        <w:right w:val="none" w:sz="0" w:space="0" w:color="auto"/>
      </w:divBdr>
    </w:div>
    <w:div w:id="2081563172">
      <w:bodyDiv w:val="1"/>
      <w:marLeft w:val="0"/>
      <w:marRight w:val="0"/>
      <w:marTop w:val="0"/>
      <w:marBottom w:val="0"/>
      <w:divBdr>
        <w:top w:val="none" w:sz="0" w:space="0" w:color="auto"/>
        <w:left w:val="none" w:sz="0" w:space="0" w:color="auto"/>
        <w:bottom w:val="none" w:sz="0" w:space="0" w:color="auto"/>
        <w:right w:val="none" w:sz="0" w:space="0" w:color="auto"/>
      </w:divBdr>
    </w:div>
    <w:div w:id="211616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953</TotalTime>
  <Pages>5</Pages>
  <Words>2440</Words>
  <Characters>13912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DO:</vt:lpstr>
    </vt:vector>
  </TitlesOfParts>
  <Company/>
  <LinksUpToDate>false</LinksUpToDate>
  <CharactersWithSpaces>16320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c:title>
  <dc:creator>X</dc:creator>
  <cp:lastModifiedBy>petar</cp:lastModifiedBy>
  <cp:revision>54</cp:revision>
  <cp:lastPrinted>2016-05-30T11:06:00Z</cp:lastPrinted>
  <dcterms:created xsi:type="dcterms:W3CDTF">2017-04-21T11:18:00Z</dcterms:created>
  <dcterms:modified xsi:type="dcterms:W3CDTF">2022-06-06T11:46:00Z</dcterms:modified>
</cp:coreProperties>
</file>